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2C98" w:rsidRDefault="007A3F96" w:rsidP="007017F5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6.85pt;margin-top:468.05pt;width:386.95pt;height:24.3pt;z-index:251658240" stroked="f">
            <v:textbox>
              <w:txbxContent>
                <w:p w:rsidR="007A3F96" w:rsidRPr="007A3F96" w:rsidRDefault="007A3F96">
                  <w:pPr>
                    <w:rPr>
                      <w:sz w:val="18"/>
                      <w:szCs w:val="18"/>
                    </w:rPr>
                  </w:pPr>
                  <w:r w:rsidRPr="007A3F96">
                    <w:rPr>
                      <w:b/>
                      <w:sz w:val="18"/>
                      <w:szCs w:val="18"/>
                    </w:rPr>
                    <w:t>Наименование практики</w:t>
                  </w:r>
                  <w:r>
                    <w:rPr>
                      <w:sz w:val="18"/>
                      <w:szCs w:val="18"/>
                    </w:rPr>
                    <w:t xml:space="preserve">         </w:t>
                  </w:r>
                  <w:bookmarkStart w:id="0" w:name="_GoBack"/>
                  <w:bookmarkEnd w:id="0"/>
                  <w:r w:rsidRPr="007A3F96">
                    <w:rPr>
                      <w:sz w:val="18"/>
                      <w:szCs w:val="18"/>
                    </w:rPr>
                    <w:t>Производственная (культурно-просветительская) практика</w:t>
                  </w:r>
                </w:p>
              </w:txbxContent>
            </v:textbox>
          </v:shape>
        </w:pict>
      </w:r>
      <w:r w:rsidR="0078645E">
        <w:rPr>
          <w:noProof/>
          <w:sz w:val="28"/>
          <w:szCs w:val="28"/>
          <w:lang w:eastAsia="ru-RU"/>
        </w:rPr>
        <w:drawing>
          <wp:inline distT="0" distB="0" distL="0" distR="0">
            <wp:extent cx="6114415" cy="8625205"/>
            <wp:effectExtent l="19050" t="0" r="635" b="0"/>
            <wp:docPr id="1" name="Рисунок 1" descr="C:\Documents and Settings\User228\Рабочий стол\Сканы 2 листа\ПП Культурно-просветительская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Сканы 2 листа\ПП Культурно-просветительская_page-0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625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645E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4415" cy="8597900"/>
            <wp:effectExtent l="19050" t="0" r="635" b="0"/>
            <wp:docPr id="2" name="Рисунок 2" descr="C:\Documents and Settings\User228\Рабочий стол\Сканы 2 листа\ПП Культурно-просветительская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Сканы 2 листа\ПП Культурно-просветительская_page-000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859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645E" w:rsidRDefault="0078645E" w:rsidP="007017F5">
      <w:pPr>
        <w:jc w:val="both"/>
        <w:rPr>
          <w:sz w:val="28"/>
          <w:szCs w:val="28"/>
        </w:rPr>
      </w:pPr>
    </w:p>
    <w:p w:rsidR="00582C98" w:rsidRDefault="00582C98" w:rsidP="007017F5">
      <w:pPr>
        <w:jc w:val="both"/>
        <w:rPr>
          <w:sz w:val="28"/>
          <w:szCs w:val="28"/>
        </w:rPr>
      </w:pPr>
    </w:p>
    <w:p w:rsidR="007017F5" w:rsidRPr="002751C0" w:rsidRDefault="00C61BC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</w:t>
      </w:r>
      <w:r w:rsidR="0008131F" w:rsidRPr="002751C0">
        <w:rPr>
          <w:b/>
          <w:bCs/>
          <w:sz w:val="28"/>
          <w:szCs w:val="28"/>
        </w:rPr>
        <w:t xml:space="preserve">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A0580B">
        <w:rPr>
          <w:b/>
          <w:bCs/>
          <w:sz w:val="28"/>
          <w:szCs w:val="28"/>
        </w:rPr>
        <w:t>культурно-просветительской</w:t>
      </w:r>
      <w:r w:rsidR="002751C0" w:rsidRPr="003D052A">
        <w:rPr>
          <w:b/>
          <w:bCs/>
          <w:sz w:val="28"/>
          <w:szCs w:val="28"/>
        </w:rPr>
        <w:t>)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A0580B" w:rsidRPr="00A0580B" w:rsidRDefault="001122E9" w:rsidP="00A0580B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</w:t>
      </w:r>
      <w:r w:rsidR="00A0580B">
        <w:rPr>
          <w:sz w:val="28"/>
          <w:szCs w:val="28"/>
        </w:rPr>
        <w:t>ью</w:t>
      </w:r>
      <w:r>
        <w:rPr>
          <w:sz w:val="28"/>
          <w:szCs w:val="28"/>
        </w:rPr>
        <w:t xml:space="preserve"> производственной</w:t>
      </w:r>
      <w:r w:rsidR="007017F5" w:rsidRPr="00A24F05">
        <w:rPr>
          <w:sz w:val="28"/>
          <w:szCs w:val="28"/>
        </w:rPr>
        <w:t xml:space="preserve"> практики явля</w:t>
      </w:r>
      <w:r w:rsidR="00A0580B">
        <w:rPr>
          <w:sz w:val="28"/>
          <w:szCs w:val="28"/>
        </w:rPr>
        <w:t>е</w:t>
      </w:r>
      <w:r w:rsidR="007017F5" w:rsidRPr="00A24F05">
        <w:rPr>
          <w:sz w:val="28"/>
          <w:szCs w:val="28"/>
        </w:rPr>
        <w:t>тся</w:t>
      </w:r>
      <w:r w:rsidR="00A0580B">
        <w:rPr>
          <w:sz w:val="28"/>
          <w:szCs w:val="28"/>
        </w:rPr>
        <w:t xml:space="preserve"> вовлечение студентов в социокультурную среду университета им. К.Минина</w:t>
      </w:r>
      <w:r w:rsidR="00A0580B" w:rsidRPr="00AD0FD2">
        <w:rPr>
          <w:sz w:val="28"/>
          <w:szCs w:val="28"/>
        </w:rPr>
        <w:t xml:space="preserve"> (НГПУ) и города (Нижний Новгород) с целью приобретения социально-личностных компетенций, необходимых для работы в профессиональной сфере</w:t>
      </w:r>
      <w:r w:rsidR="00A0580B">
        <w:rPr>
          <w:sz w:val="28"/>
          <w:szCs w:val="28"/>
        </w:rPr>
        <w:t>.</w:t>
      </w:r>
    </w:p>
    <w:p w:rsidR="007017F5" w:rsidRPr="001122E9" w:rsidRDefault="007017F5" w:rsidP="001122E9">
      <w:pPr>
        <w:tabs>
          <w:tab w:val="left" w:pos="0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Задачами производственной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BF2B02" w:rsidRPr="009D7E9A" w:rsidRDefault="00BF2B02" w:rsidP="00BF2B02">
      <w:pPr>
        <w:pStyle w:val="a3"/>
        <w:numPr>
          <w:ilvl w:val="0"/>
          <w:numId w:val="14"/>
        </w:numPr>
        <w:tabs>
          <w:tab w:val="left" w:pos="1080"/>
        </w:tabs>
        <w:ind w:left="426"/>
        <w:jc w:val="both"/>
        <w:rPr>
          <w:sz w:val="28"/>
          <w:szCs w:val="28"/>
        </w:rPr>
      </w:pPr>
      <w:r w:rsidRPr="009D7E9A">
        <w:rPr>
          <w:sz w:val="28"/>
          <w:szCs w:val="28"/>
        </w:rPr>
        <w:t xml:space="preserve">приобретение и закрепление приобретенных ранее знаний по структуре культурного пространства города, реализации потребностей в культурно-просветительской деятельности, принципов организации культурного пространства; </w:t>
      </w:r>
    </w:p>
    <w:p w:rsidR="00BF2B02" w:rsidRPr="009D7E9A" w:rsidRDefault="00BF2B02" w:rsidP="00BF2B02">
      <w:pPr>
        <w:pStyle w:val="a3"/>
        <w:numPr>
          <w:ilvl w:val="0"/>
          <w:numId w:val="14"/>
        </w:numPr>
        <w:tabs>
          <w:tab w:val="left" w:pos="1080"/>
        </w:tabs>
        <w:ind w:left="426"/>
        <w:jc w:val="both"/>
        <w:rPr>
          <w:sz w:val="28"/>
          <w:szCs w:val="28"/>
        </w:rPr>
      </w:pPr>
      <w:r w:rsidRPr="009D7E9A">
        <w:rPr>
          <w:sz w:val="28"/>
          <w:szCs w:val="28"/>
        </w:rPr>
        <w:t xml:space="preserve">знакомство со структурой </w:t>
      </w:r>
      <w:r>
        <w:rPr>
          <w:sz w:val="28"/>
          <w:szCs w:val="28"/>
        </w:rPr>
        <w:t>университета им. К.Минина</w:t>
      </w:r>
      <w:r w:rsidRPr="009D7E9A">
        <w:rPr>
          <w:sz w:val="28"/>
          <w:szCs w:val="28"/>
        </w:rPr>
        <w:t>(НГПУ), Уставом, правилами и нормами поведения и обучения в университете</w:t>
      </w:r>
      <w:r>
        <w:rPr>
          <w:sz w:val="28"/>
          <w:szCs w:val="28"/>
        </w:rPr>
        <w:t>им. К.Минина</w:t>
      </w:r>
      <w:r w:rsidRPr="009D7E9A">
        <w:rPr>
          <w:sz w:val="28"/>
          <w:szCs w:val="28"/>
        </w:rPr>
        <w:t>;</w:t>
      </w:r>
    </w:p>
    <w:p w:rsidR="00BF2B02" w:rsidRPr="009D7E9A" w:rsidRDefault="00BF2B02" w:rsidP="00BF2B02">
      <w:pPr>
        <w:pStyle w:val="a3"/>
        <w:numPr>
          <w:ilvl w:val="0"/>
          <w:numId w:val="14"/>
        </w:numPr>
        <w:tabs>
          <w:tab w:val="left" w:pos="1080"/>
        </w:tabs>
        <w:ind w:left="426"/>
        <w:jc w:val="both"/>
        <w:rPr>
          <w:sz w:val="28"/>
          <w:szCs w:val="28"/>
        </w:rPr>
      </w:pPr>
      <w:r w:rsidRPr="009D7E9A">
        <w:rPr>
          <w:sz w:val="28"/>
          <w:szCs w:val="28"/>
        </w:rPr>
        <w:t xml:space="preserve">знакомство со структурой студенческого самоуправления, возможностями реализации творческого потенциала; </w:t>
      </w:r>
    </w:p>
    <w:p w:rsidR="00BF2B02" w:rsidRPr="009D7E9A" w:rsidRDefault="00BF2B02" w:rsidP="00BF2B02">
      <w:pPr>
        <w:pStyle w:val="a3"/>
        <w:numPr>
          <w:ilvl w:val="0"/>
          <w:numId w:val="14"/>
        </w:numPr>
        <w:tabs>
          <w:tab w:val="left" w:pos="1080"/>
        </w:tabs>
        <w:ind w:left="426"/>
        <w:jc w:val="both"/>
        <w:rPr>
          <w:sz w:val="28"/>
          <w:szCs w:val="28"/>
        </w:rPr>
      </w:pPr>
      <w:r w:rsidRPr="009D7E9A">
        <w:rPr>
          <w:sz w:val="28"/>
          <w:szCs w:val="28"/>
        </w:rPr>
        <w:t>первичное освоение культурной среды города (Нижнего Новгорода).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C61BC2">
        <w:rPr>
          <w:b/>
          <w:bCs/>
          <w:sz w:val="28"/>
          <w:szCs w:val="28"/>
        </w:rPr>
        <w:t xml:space="preserve">учения при прохождении </w:t>
      </w:r>
      <w:r w:rsidR="001A08A8">
        <w:rPr>
          <w:b/>
          <w:bCs/>
          <w:sz w:val="28"/>
          <w:szCs w:val="28"/>
        </w:rPr>
        <w:t xml:space="preserve">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347568">
        <w:rPr>
          <w:b/>
          <w:bCs/>
          <w:sz w:val="28"/>
          <w:szCs w:val="28"/>
        </w:rPr>
        <w:t>культурно-просветительской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497D36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 xml:space="preserve">производственной </w:t>
      </w:r>
      <w:r w:rsidR="00497D36">
        <w:rPr>
          <w:bCs/>
          <w:sz w:val="28"/>
        </w:rPr>
        <w:t>(</w:t>
      </w:r>
      <w:r w:rsidR="00347568" w:rsidRPr="00347568">
        <w:rPr>
          <w:bCs/>
          <w:sz w:val="28"/>
        </w:rPr>
        <w:t>культурно-просветительской</w:t>
      </w:r>
      <w:r w:rsidR="00497D36">
        <w:rPr>
          <w:bCs/>
          <w:sz w:val="28"/>
        </w:rPr>
        <w:t xml:space="preserve">) </w:t>
      </w:r>
      <w:r w:rsidRPr="001A08A8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4273AA" w:rsidRPr="001A08A8" w:rsidRDefault="004273AA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66"/>
        <w:gridCol w:w="3844"/>
        <w:gridCol w:w="3943"/>
      </w:tblGrid>
      <w:tr w:rsidR="007017F5" w:rsidRPr="00997A15" w:rsidTr="00497D36">
        <w:tc>
          <w:tcPr>
            <w:tcW w:w="2066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Код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компетенции</w:t>
            </w:r>
          </w:p>
        </w:tc>
        <w:tc>
          <w:tcPr>
            <w:tcW w:w="3844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Результаты освоения ОПОП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997A15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997A15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3943" w:type="dxa"/>
            <w:shd w:val="clear" w:color="auto" w:fill="auto"/>
          </w:tcPr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 xml:space="preserve">Перечень </w:t>
            </w:r>
            <w:proofErr w:type="gramStart"/>
            <w:r w:rsidRPr="00997A15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997A15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97A15">
              <w:rPr>
                <w:bCs/>
                <w:lang w:eastAsia="ru-RU"/>
              </w:rPr>
              <w:t>результатов обучения</w:t>
            </w:r>
          </w:p>
        </w:tc>
      </w:tr>
      <w:tr w:rsidR="004273AA" w:rsidRPr="00997A15" w:rsidTr="00497D36">
        <w:tc>
          <w:tcPr>
            <w:tcW w:w="2066" w:type="dxa"/>
            <w:shd w:val="clear" w:color="auto" w:fill="auto"/>
          </w:tcPr>
          <w:p w:rsidR="004273AA" w:rsidRPr="007A5C6C" w:rsidRDefault="004273AA" w:rsidP="00E62C32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ПК-13</w:t>
            </w:r>
          </w:p>
        </w:tc>
        <w:tc>
          <w:tcPr>
            <w:tcW w:w="3844" w:type="dxa"/>
            <w:shd w:val="clear" w:color="auto" w:fill="auto"/>
          </w:tcPr>
          <w:p w:rsidR="004273AA" w:rsidRPr="007A5C6C" w:rsidRDefault="004273AA" w:rsidP="00E62C32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выявлять и формировать культурные потребности различных социальных групп </w:t>
            </w:r>
          </w:p>
          <w:p w:rsidR="004273AA" w:rsidRPr="007A5C6C" w:rsidRDefault="004273AA" w:rsidP="00E62C32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4273AA" w:rsidRPr="008377E6" w:rsidRDefault="004273AA" w:rsidP="00E62C32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Знает </w:t>
            </w:r>
            <w:r w:rsidRPr="007A5C6C">
              <w:rPr>
                <w:sz w:val="26"/>
                <w:szCs w:val="26"/>
              </w:rPr>
              <w:t>культурные потребн</w:t>
            </w:r>
            <w:r>
              <w:rPr>
                <w:sz w:val="26"/>
                <w:szCs w:val="26"/>
              </w:rPr>
              <w:t>ости различных социальных групп.</w:t>
            </w:r>
          </w:p>
          <w:p w:rsidR="004273AA" w:rsidRPr="008377E6" w:rsidRDefault="004273AA" w:rsidP="00E62C32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Pr="007A5C6C">
              <w:rPr>
                <w:sz w:val="26"/>
                <w:szCs w:val="26"/>
              </w:rPr>
              <w:t>выявлять и формировать культурные потребн</w:t>
            </w:r>
            <w:r>
              <w:rPr>
                <w:sz w:val="26"/>
                <w:szCs w:val="26"/>
              </w:rPr>
              <w:t>ости различных социальных групп.</w:t>
            </w:r>
          </w:p>
          <w:p w:rsidR="004273AA" w:rsidRPr="008377E6" w:rsidRDefault="004273AA" w:rsidP="00E62C32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Pr="007A5C6C">
              <w:rPr>
                <w:sz w:val="26"/>
                <w:szCs w:val="26"/>
              </w:rPr>
              <w:t xml:space="preserve"> способностью выявлять и формировать культурные потребности различных социальных групп</w:t>
            </w:r>
            <w:r>
              <w:rPr>
                <w:sz w:val="26"/>
                <w:szCs w:val="26"/>
              </w:rPr>
              <w:t>.</w:t>
            </w:r>
          </w:p>
        </w:tc>
      </w:tr>
      <w:tr w:rsidR="004273AA" w:rsidRPr="00997A15" w:rsidTr="00497D36">
        <w:tc>
          <w:tcPr>
            <w:tcW w:w="2066" w:type="dxa"/>
            <w:shd w:val="clear" w:color="auto" w:fill="auto"/>
          </w:tcPr>
          <w:p w:rsidR="004273AA" w:rsidRPr="007A5C6C" w:rsidRDefault="004273AA" w:rsidP="00E62C32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  <w:r w:rsidRPr="007A5C6C">
              <w:rPr>
                <w:sz w:val="26"/>
                <w:szCs w:val="26"/>
              </w:rPr>
              <w:t>ПК-14</w:t>
            </w:r>
          </w:p>
        </w:tc>
        <w:tc>
          <w:tcPr>
            <w:tcW w:w="3844" w:type="dxa"/>
            <w:shd w:val="clear" w:color="auto" w:fill="auto"/>
          </w:tcPr>
          <w:p w:rsidR="004273AA" w:rsidRPr="007A5C6C" w:rsidRDefault="004273AA" w:rsidP="00E62C32">
            <w:pPr>
              <w:rPr>
                <w:sz w:val="26"/>
                <w:szCs w:val="26"/>
                <w:lang w:eastAsia="ru-RU"/>
              </w:rPr>
            </w:pPr>
            <w:r w:rsidRPr="007A5C6C">
              <w:rPr>
                <w:sz w:val="26"/>
                <w:szCs w:val="26"/>
              </w:rPr>
              <w:t xml:space="preserve">способностью разрабатывать и реализовывать культурно-просветительские программы </w:t>
            </w:r>
          </w:p>
          <w:p w:rsidR="004273AA" w:rsidRPr="007A5C6C" w:rsidRDefault="004273AA" w:rsidP="00E62C32">
            <w:pPr>
              <w:autoSpaceDE w:val="0"/>
              <w:autoSpaceDN w:val="0"/>
              <w:adjustRightInd w:val="0"/>
              <w:rPr>
                <w:sz w:val="26"/>
                <w:szCs w:val="26"/>
              </w:rPr>
            </w:pPr>
          </w:p>
        </w:tc>
        <w:tc>
          <w:tcPr>
            <w:tcW w:w="3943" w:type="dxa"/>
            <w:shd w:val="clear" w:color="auto" w:fill="auto"/>
          </w:tcPr>
          <w:p w:rsidR="004273AA" w:rsidRDefault="004273AA" w:rsidP="00E62C3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Знает содержание </w:t>
            </w:r>
            <w:r w:rsidRPr="007A5C6C">
              <w:rPr>
                <w:sz w:val="26"/>
                <w:szCs w:val="26"/>
              </w:rPr>
              <w:t>культурно-просветительски</w:t>
            </w:r>
            <w:r>
              <w:rPr>
                <w:sz w:val="26"/>
                <w:szCs w:val="26"/>
              </w:rPr>
              <w:t>х</w:t>
            </w:r>
            <w:r w:rsidRPr="007A5C6C">
              <w:rPr>
                <w:sz w:val="26"/>
                <w:szCs w:val="26"/>
              </w:rPr>
              <w:t xml:space="preserve"> программ</w:t>
            </w:r>
            <w:r>
              <w:rPr>
                <w:sz w:val="26"/>
                <w:szCs w:val="26"/>
              </w:rPr>
              <w:t>.</w:t>
            </w:r>
          </w:p>
          <w:p w:rsidR="004273AA" w:rsidRPr="0029447D" w:rsidRDefault="004273AA" w:rsidP="00E62C32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 xml:space="preserve">Умеет </w:t>
            </w:r>
            <w:r w:rsidRPr="007A5C6C">
              <w:rPr>
                <w:sz w:val="26"/>
                <w:szCs w:val="26"/>
              </w:rPr>
              <w:t>разрабатывать и реализовывать культ</w:t>
            </w:r>
            <w:r>
              <w:rPr>
                <w:sz w:val="26"/>
                <w:szCs w:val="26"/>
              </w:rPr>
              <w:t>урно-просветительские программы.</w:t>
            </w:r>
          </w:p>
          <w:p w:rsidR="004273AA" w:rsidRPr="007A5C6C" w:rsidRDefault="004273AA" w:rsidP="00E62C32">
            <w:pPr>
              <w:rPr>
                <w:sz w:val="26"/>
                <w:szCs w:val="26"/>
                <w:lang w:eastAsia="ru-RU"/>
              </w:rPr>
            </w:pPr>
            <w:r>
              <w:rPr>
                <w:bCs/>
                <w:sz w:val="28"/>
                <w:szCs w:val="28"/>
              </w:rPr>
              <w:t>Владеет</w:t>
            </w:r>
            <w:r w:rsidRPr="007A5C6C">
              <w:rPr>
                <w:sz w:val="26"/>
                <w:szCs w:val="26"/>
              </w:rPr>
              <w:t xml:space="preserve"> способностью разрабатывать и реализовывать культурно-просветительские </w:t>
            </w:r>
            <w:r w:rsidRPr="007A5C6C">
              <w:rPr>
                <w:sz w:val="26"/>
                <w:szCs w:val="26"/>
              </w:rPr>
              <w:lastRenderedPageBreak/>
              <w:t>программы</w:t>
            </w:r>
            <w:r>
              <w:rPr>
                <w:sz w:val="26"/>
                <w:szCs w:val="26"/>
              </w:rPr>
              <w:t>.</w:t>
            </w:r>
          </w:p>
          <w:p w:rsidR="004273AA" w:rsidRPr="00305BA8" w:rsidRDefault="004273AA" w:rsidP="00E62C3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DC64DA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C024FD">
        <w:rPr>
          <w:b/>
          <w:bCs/>
          <w:sz w:val="28"/>
          <w:szCs w:val="28"/>
        </w:rPr>
        <w:t xml:space="preserve">производственной </w:t>
      </w:r>
      <w:r w:rsidR="00C024FD" w:rsidRPr="003D052A">
        <w:rPr>
          <w:b/>
          <w:bCs/>
          <w:sz w:val="28"/>
          <w:szCs w:val="28"/>
        </w:rPr>
        <w:t>(</w:t>
      </w:r>
      <w:r w:rsidR="00FC6C82">
        <w:rPr>
          <w:b/>
          <w:bCs/>
          <w:sz w:val="28"/>
          <w:szCs w:val="28"/>
        </w:rPr>
        <w:t>культурно-просветительской</w:t>
      </w:r>
      <w:r w:rsidR="00C024FD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</w:t>
      </w:r>
      <w:r w:rsidR="003B1CF2">
        <w:rPr>
          <w:b/>
          <w:bCs/>
          <w:sz w:val="28"/>
          <w:szCs w:val="28"/>
        </w:rPr>
        <w:t>и в структуре ОПОП бакалавриата</w:t>
      </w:r>
    </w:p>
    <w:p w:rsidR="00FC6C82" w:rsidRDefault="00FC6C82" w:rsidP="00FC6C82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E84CEC">
        <w:rPr>
          <w:sz w:val="28"/>
          <w:szCs w:val="28"/>
        </w:rPr>
        <w:t>Производственная (культурно-просветительская) практика</w:t>
      </w:r>
      <w:r w:rsidRPr="00493633">
        <w:rPr>
          <w:sz w:val="28"/>
          <w:szCs w:val="28"/>
        </w:rPr>
        <w:t xml:space="preserve">является составной частью учебного процесса студентов </w:t>
      </w:r>
      <w:r>
        <w:rPr>
          <w:sz w:val="28"/>
          <w:szCs w:val="28"/>
        </w:rPr>
        <w:t>бакалавриата</w:t>
      </w:r>
      <w:r w:rsidRPr="00493633">
        <w:rPr>
          <w:sz w:val="28"/>
          <w:szCs w:val="28"/>
        </w:rPr>
        <w:t xml:space="preserve"> и входит в блок</w:t>
      </w:r>
    </w:p>
    <w:p w:rsidR="0076413A" w:rsidRDefault="00FC6C82" w:rsidP="001363D1">
      <w:pPr>
        <w:tabs>
          <w:tab w:val="left" w:pos="708"/>
          <w:tab w:val="right" w:leader="underscore" w:pos="9639"/>
        </w:tabs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 Практики учебного плана </w:t>
      </w:r>
      <w:r w:rsidRPr="00493633">
        <w:rPr>
          <w:sz w:val="28"/>
          <w:szCs w:val="28"/>
        </w:rPr>
        <w:t>по н</w:t>
      </w:r>
      <w:r>
        <w:rPr>
          <w:sz w:val="28"/>
          <w:szCs w:val="28"/>
        </w:rPr>
        <w:t>аправлению подготовки 44.03.01 Педагогическое образование профилю Русский язык как иностранный.</w:t>
      </w:r>
      <w:r w:rsidR="001363D1">
        <w:rPr>
          <w:sz w:val="28"/>
          <w:szCs w:val="28"/>
        </w:rPr>
        <w:t xml:space="preserve"> </w:t>
      </w:r>
    </w:p>
    <w:p w:rsidR="0076413A" w:rsidRDefault="0076413A" w:rsidP="0076413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76413A" w:rsidRDefault="0076413A" w:rsidP="0076413A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FC6C82" w:rsidRPr="00E84CEC" w:rsidRDefault="00FC6C82" w:rsidP="0076413A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B06050">
        <w:rPr>
          <w:sz w:val="28"/>
          <w:szCs w:val="28"/>
        </w:rPr>
        <w:t>Для освоения данной дисциплины студенты используют знания, умения и навыки, сформированные в ходе изучения дисциплин</w:t>
      </w:r>
      <w:r>
        <w:rPr>
          <w:sz w:val="28"/>
          <w:szCs w:val="28"/>
        </w:rPr>
        <w:t>«П</w:t>
      </w:r>
      <w:r w:rsidRPr="00E84CEC">
        <w:rPr>
          <w:sz w:val="28"/>
          <w:szCs w:val="28"/>
        </w:rPr>
        <w:t>рактикум по русскому языку (аудирование)», «Практический курс русского языка (устная и письменная речь)», «Фонетический курс русского языка», «Аудиовизуальные средства обучения русскому языку».</w:t>
      </w:r>
    </w:p>
    <w:p w:rsidR="00FC6C82" w:rsidRPr="00E84CEC" w:rsidRDefault="00FC6C82" w:rsidP="00FC6C8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E84CEC">
        <w:rPr>
          <w:sz w:val="28"/>
          <w:szCs w:val="28"/>
        </w:rPr>
        <w:t xml:space="preserve">рохождение </w:t>
      </w:r>
      <w:r>
        <w:rPr>
          <w:sz w:val="28"/>
          <w:szCs w:val="28"/>
        </w:rPr>
        <w:t>производственной (культурно-просветительской)</w:t>
      </w:r>
      <w:r w:rsidRPr="00E84CEC">
        <w:rPr>
          <w:sz w:val="28"/>
          <w:szCs w:val="28"/>
        </w:rPr>
        <w:t xml:space="preserve"> практик</w:t>
      </w:r>
      <w:r>
        <w:rPr>
          <w:sz w:val="28"/>
          <w:szCs w:val="28"/>
        </w:rPr>
        <w:t>и необходимо как предшествующее для дисциплин «История русского языка», «Культура русской речи», «История русской литературы», «Стилистика русского языка», «Методология научного исследования», Педагогическая практика</w:t>
      </w:r>
      <w:r w:rsidRPr="00E84CEC">
        <w:rPr>
          <w:sz w:val="28"/>
          <w:szCs w:val="28"/>
        </w:rPr>
        <w:t>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240EDD">
        <w:rPr>
          <w:b/>
          <w:bCs/>
          <w:sz w:val="28"/>
          <w:szCs w:val="28"/>
        </w:rPr>
        <w:t>Формы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B708D7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B708D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9843B7" w:rsidRDefault="009843B7" w:rsidP="009843B7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Pr="00351953">
        <w:rPr>
          <w:bCs/>
          <w:sz w:val="28"/>
          <w:szCs w:val="28"/>
        </w:rPr>
        <w:t xml:space="preserve"> (</w:t>
      </w:r>
      <w:r>
        <w:rPr>
          <w:bCs/>
          <w:sz w:val="28"/>
          <w:szCs w:val="28"/>
        </w:rPr>
        <w:t>культурно-просветительская</w:t>
      </w:r>
      <w:r w:rsidRPr="00351953">
        <w:rPr>
          <w:bCs/>
          <w:sz w:val="28"/>
          <w:szCs w:val="28"/>
        </w:rPr>
        <w:t>)</w:t>
      </w:r>
      <w:r w:rsidRPr="00493633">
        <w:rPr>
          <w:color w:val="000000"/>
          <w:sz w:val="28"/>
          <w:szCs w:val="28"/>
        </w:rPr>
        <w:t xml:space="preserve"> практика осуществляется </w:t>
      </w:r>
      <w:r>
        <w:rPr>
          <w:color w:val="000000"/>
          <w:sz w:val="28"/>
          <w:szCs w:val="28"/>
        </w:rPr>
        <w:t xml:space="preserve">дискретно по видам практик </w:t>
      </w:r>
      <w:r w:rsidRPr="00493633">
        <w:rPr>
          <w:color w:val="000000"/>
          <w:sz w:val="28"/>
          <w:szCs w:val="28"/>
        </w:rPr>
        <w:t xml:space="preserve">в соответствии с календарным учебным графиком. </w:t>
      </w:r>
    </w:p>
    <w:p w:rsidR="0076413A" w:rsidRPr="000F6B8A" w:rsidRDefault="009843B7" w:rsidP="0076413A">
      <w:pPr>
        <w:pStyle w:val="a3"/>
        <w:ind w:left="0" w:firstLine="708"/>
        <w:jc w:val="both"/>
        <w:rPr>
          <w:sz w:val="28"/>
          <w:szCs w:val="28"/>
          <w:lang w:eastAsia="ru-RU"/>
        </w:rPr>
      </w:pPr>
      <w:r>
        <w:rPr>
          <w:color w:val="000000"/>
          <w:sz w:val="28"/>
          <w:szCs w:val="28"/>
        </w:rPr>
        <w:t>Способ проведения практики – стационарная,</w:t>
      </w:r>
      <w:r w:rsidR="0076413A">
        <w:rPr>
          <w:color w:val="000000"/>
          <w:sz w:val="28"/>
          <w:szCs w:val="28"/>
        </w:rPr>
        <w:t xml:space="preserve"> выездная. П</w:t>
      </w:r>
      <w:r>
        <w:rPr>
          <w:color w:val="000000"/>
          <w:sz w:val="28"/>
          <w:szCs w:val="28"/>
        </w:rPr>
        <w:t xml:space="preserve">роводится в </w:t>
      </w:r>
      <w:r w:rsidRPr="007E320E">
        <w:rPr>
          <w:rFonts w:eastAsia="Calibri"/>
          <w:sz w:val="28"/>
          <w:szCs w:val="28"/>
          <w:lang w:eastAsia="en-US"/>
        </w:rPr>
        <w:t xml:space="preserve">структурных подразделениях </w:t>
      </w:r>
      <w:r>
        <w:rPr>
          <w:rFonts w:eastAsia="Calibri"/>
          <w:sz w:val="28"/>
          <w:szCs w:val="28"/>
          <w:lang w:eastAsia="en-US"/>
        </w:rPr>
        <w:t>образовательных организаций, а также организаций и предприятий, соответствующих направлению и профилю подготовки.</w:t>
      </w:r>
      <w:r w:rsidR="0076413A">
        <w:rPr>
          <w:rFonts w:eastAsia="Calibri"/>
          <w:sz w:val="28"/>
          <w:szCs w:val="28"/>
          <w:lang w:eastAsia="en-US"/>
        </w:rPr>
        <w:t xml:space="preserve"> Выездная практика организуется только при наличии заявления обучающегося.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BF3F43">
        <w:rPr>
          <w:b/>
          <w:bCs/>
          <w:sz w:val="28"/>
          <w:szCs w:val="28"/>
        </w:rPr>
        <w:t xml:space="preserve">сто и время проведения </w:t>
      </w:r>
      <w:r w:rsidR="00125DE5">
        <w:rPr>
          <w:b/>
          <w:bCs/>
          <w:sz w:val="28"/>
          <w:szCs w:val="28"/>
        </w:rPr>
        <w:t>производственной</w:t>
      </w:r>
      <w:r w:rsidR="00125DE5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125DE5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>практики</w:t>
      </w:r>
    </w:p>
    <w:p w:rsidR="00771C30" w:rsidRDefault="00771C30" w:rsidP="00771C30">
      <w:pPr>
        <w:tabs>
          <w:tab w:val="right" w:leader="underscore" w:pos="9356"/>
        </w:tabs>
        <w:ind w:firstLine="709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Производственная (культурно-просветительская) практика проводится </w:t>
      </w:r>
      <w:r>
        <w:rPr>
          <w:sz w:val="28"/>
          <w:szCs w:val="28"/>
        </w:rPr>
        <w:t>на 1 курсе (2 семестр) и на 2 курсе (3 семестр)</w:t>
      </w:r>
      <w:r w:rsidRPr="000B03F9">
        <w:rPr>
          <w:sz w:val="28"/>
          <w:szCs w:val="28"/>
        </w:rPr>
        <w:t>.</w:t>
      </w:r>
    </w:p>
    <w:p w:rsidR="00771C30" w:rsidRPr="0085241F" w:rsidRDefault="00771C30" w:rsidP="00771C3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5241F">
        <w:rPr>
          <w:sz w:val="28"/>
          <w:szCs w:val="28"/>
        </w:rPr>
        <w:t>Место проведения практики: в образовательных организациях высшего и среднего образования региона, в структурных подразделениях НГПУ им. К.Минина (кафедры, библиотека, НОЦ «Аксиология славянской культуры»).</w:t>
      </w:r>
    </w:p>
    <w:p w:rsidR="00771C30" w:rsidRDefault="00771C30" w:rsidP="00771C30">
      <w:pPr>
        <w:suppressAutoHyphens w:val="0"/>
        <w:ind w:left="20" w:right="20" w:firstLine="740"/>
        <w:jc w:val="both"/>
        <w:rPr>
          <w:spacing w:val="8"/>
          <w:sz w:val="28"/>
          <w:szCs w:val="28"/>
          <w:lang w:eastAsia="ru-RU"/>
        </w:rPr>
      </w:pPr>
      <w:r w:rsidRPr="0085241F">
        <w:rPr>
          <w:spacing w:val="8"/>
          <w:sz w:val="28"/>
          <w:szCs w:val="28"/>
          <w:lang w:eastAsia="ru-RU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</w:t>
      </w:r>
      <w:r w:rsidRPr="0085241F">
        <w:rPr>
          <w:spacing w:val="8"/>
          <w:sz w:val="28"/>
          <w:szCs w:val="28"/>
          <w:lang w:eastAsia="ru-RU"/>
        </w:rPr>
        <w:lastRenderedPageBreak/>
        <w:t>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6F34EE" w:rsidRPr="0085241F" w:rsidRDefault="006F34EE" w:rsidP="00771C30">
      <w:pPr>
        <w:suppressAutoHyphens w:val="0"/>
        <w:ind w:left="20" w:right="20" w:firstLine="740"/>
        <w:jc w:val="both"/>
        <w:rPr>
          <w:spacing w:val="8"/>
          <w:sz w:val="28"/>
          <w:szCs w:val="28"/>
          <w:lang w:eastAsia="ru-RU"/>
        </w:rPr>
      </w:pPr>
      <w:r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Pr="00B53738">
        <w:rPr>
          <w:sz w:val="28"/>
          <w:szCs w:val="28"/>
        </w:rPr>
        <w:t>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F3F43">
        <w:rPr>
          <w:sz w:val="28"/>
          <w:szCs w:val="28"/>
        </w:rPr>
        <w:t>6</w:t>
      </w:r>
      <w:r w:rsidRPr="00A24F05">
        <w:rPr>
          <w:sz w:val="28"/>
          <w:szCs w:val="28"/>
        </w:rPr>
        <w:t xml:space="preserve"> 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F3F43">
        <w:rPr>
          <w:sz w:val="28"/>
          <w:szCs w:val="28"/>
        </w:rPr>
        <w:t>4</w:t>
      </w:r>
      <w:r w:rsidR="007017F5" w:rsidRPr="00A24F05">
        <w:rPr>
          <w:sz w:val="28"/>
          <w:szCs w:val="28"/>
        </w:rPr>
        <w:t xml:space="preserve"> недел</w:t>
      </w:r>
      <w:r w:rsidR="00BF3F4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>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930A22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3042B7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D951EC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3042B7">
        <w:rPr>
          <w:b/>
          <w:bCs/>
          <w:sz w:val="28"/>
          <w:szCs w:val="28"/>
        </w:rPr>
        <w:t xml:space="preserve">производственной </w:t>
      </w:r>
      <w:r w:rsidR="003042B7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3042B7"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  <w:r w:rsidRPr="001B2FA4">
        <w:rPr>
          <w:bCs/>
          <w:sz w:val="28"/>
          <w:szCs w:val="28"/>
        </w:rPr>
        <w:t>Общая трудоемкостьпроизводс</w:t>
      </w:r>
      <w:r w:rsidR="003042B7">
        <w:rPr>
          <w:bCs/>
          <w:sz w:val="28"/>
          <w:szCs w:val="28"/>
        </w:rPr>
        <w:t xml:space="preserve">твенной </w:t>
      </w:r>
      <w:r w:rsidR="001A440D">
        <w:rPr>
          <w:bCs/>
          <w:sz w:val="28"/>
          <w:szCs w:val="28"/>
        </w:rPr>
        <w:t>(</w:t>
      </w:r>
      <w:r w:rsidR="00ED26CB">
        <w:rPr>
          <w:bCs/>
          <w:sz w:val="28"/>
          <w:szCs w:val="28"/>
        </w:rPr>
        <w:t>культурно-просветительской</w:t>
      </w:r>
      <w:r w:rsidR="001A440D">
        <w:rPr>
          <w:bCs/>
          <w:sz w:val="28"/>
          <w:szCs w:val="28"/>
        </w:rPr>
        <w:t>)</w:t>
      </w:r>
      <w:r w:rsidR="001A440D" w:rsidRPr="001B2FA4">
        <w:rPr>
          <w:bCs/>
          <w:sz w:val="28"/>
          <w:szCs w:val="28"/>
        </w:rPr>
        <w:t xml:space="preserve"> практики составляет </w:t>
      </w:r>
      <w:r w:rsidR="001A440D">
        <w:rPr>
          <w:sz w:val="28"/>
          <w:szCs w:val="28"/>
        </w:rPr>
        <w:t>6</w:t>
      </w:r>
      <w:r w:rsidR="001A440D" w:rsidRPr="00A24F05">
        <w:rPr>
          <w:sz w:val="28"/>
          <w:szCs w:val="28"/>
        </w:rPr>
        <w:t xml:space="preserve"> зачетны</w:t>
      </w:r>
      <w:r w:rsidR="001A440D">
        <w:rPr>
          <w:sz w:val="28"/>
          <w:szCs w:val="28"/>
        </w:rPr>
        <w:t>х</w:t>
      </w:r>
      <w:r w:rsidR="001A440D" w:rsidRPr="00A24F05">
        <w:rPr>
          <w:sz w:val="28"/>
          <w:szCs w:val="28"/>
        </w:rPr>
        <w:t xml:space="preserve"> единиц</w:t>
      </w:r>
      <w:r w:rsidR="001A440D" w:rsidRPr="001B2FA4">
        <w:rPr>
          <w:bCs/>
          <w:sz w:val="28"/>
          <w:szCs w:val="28"/>
        </w:rPr>
        <w:t xml:space="preserve">, </w:t>
      </w:r>
      <w:r w:rsidR="001A440D">
        <w:rPr>
          <w:bCs/>
          <w:sz w:val="28"/>
          <w:szCs w:val="28"/>
        </w:rPr>
        <w:t>216</w:t>
      </w:r>
      <w:r w:rsidR="001A440D" w:rsidRPr="001B2FA4">
        <w:rPr>
          <w:bCs/>
          <w:sz w:val="28"/>
          <w:szCs w:val="28"/>
        </w:rPr>
        <w:t xml:space="preserve"> часов.</w:t>
      </w:r>
    </w:p>
    <w:tbl>
      <w:tblPr>
        <w:tblStyle w:val="a8"/>
        <w:tblW w:w="9854" w:type="dxa"/>
        <w:tblLayout w:type="fixed"/>
        <w:tblLook w:val="04A0" w:firstRow="1" w:lastRow="0" w:firstColumn="1" w:lastColumn="0" w:noHBand="0" w:noVBand="1"/>
      </w:tblPr>
      <w:tblGrid>
        <w:gridCol w:w="594"/>
        <w:gridCol w:w="3200"/>
        <w:gridCol w:w="1276"/>
        <w:gridCol w:w="1275"/>
        <w:gridCol w:w="1016"/>
        <w:gridCol w:w="1095"/>
        <w:gridCol w:w="1398"/>
      </w:tblGrid>
      <w:tr w:rsidR="000C11E8" w:rsidRPr="003E1723" w:rsidTr="009A49F9">
        <w:tc>
          <w:tcPr>
            <w:tcW w:w="594" w:type="dxa"/>
            <w:vMerge w:val="restart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№ </w:t>
            </w:r>
            <w:proofErr w:type="gramStart"/>
            <w:r w:rsidRPr="003E1723">
              <w:rPr>
                <w:lang w:eastAsia="ru-RU"/>
              </w:rPr>
              <w:t>п</w:t>
            </w:r>
            <w:proofErr w:type="gramEnd"/>
            <w:r w:rsidRPr="003E1723">
              <w:rPr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Разделы (этапы) практики</w:t>
            </w:r>
          </w:p>
        </w:tc>
        <w:tc>
          <w:tcPr>
            <w:tcW w:w="4662" w:type="dxa"/>
            <w:gridSpan w:val="4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Виды деятельности на практике, 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включая самостоятельную работу 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3E1723">
              <w:rPr>
                <w:lang w:eastAsia="ru-RU"/>
              </w:rPr>
              <w:t>обучающихся</w:t>
            </w:r>
            <w:proofErr w:type="gramEnd"/>
            <w:r w:rsidRPr="003E1723">
              <w:rPr>
                <w:lang w:eastAsia="ru-RU"/>
              </w:rPr>
              <w:t xml:space="preserve"> и трудоемкость</w:t>
            </w:r>
          </w:p>
          <w:p w:rsidR="000C11E8" w:rsidRPr="003E1723" w:rsidRDefault="000C11E8" w:rsidP="009A49F9">
            <w:pPr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>(в часах)</w:t>
            </w:r>
          </w:p>
        </w:tc>
        <w:tc>
          <w:tcPr>
            <w:tcW w:w="1398" w:type="dxa"/>
            <w:vMerge w:val="restart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Формы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текущего</w:t>
            </w:r>
          </w:p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контроля</w:t>
            </w:r>
          </w:p>
        </w:tc>
      </w:tr>
      <w:tr w:rsidR="000C11E8" w:rsidRPr="003E1723" w:rsidTr="009A49F9">
        <w:trPr>
          <w:cantSplit/>
          <w:trHeight w:val="1847"/>
        </w:trPr>
        <w:tc>
          <w:tcPr>
            <w:tcW w:w="594" w:type="dxa"/>
            <w:vMerge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</w:tc>
        <w:tc>
          <w:tcPr>
            <w:tcW w:w="3200" w:type="dxa"/>
            <w:vMerge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</w:tc>
        <w:tc>
          <w:tcPr>
            <w:tcW w:w="1276" w:type="dxa"/>
            <w:textDirection w:val="btLr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В организации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(база практик)</w:t>
            </w:r>
          </w:p>
        </w:tc>
        <w:tc>
          <w:tcPr>
            <w:tcW w:w="1275" w:type="dxa"/>
            <w:textDirection w:val="btLr"/>
          </w:tcPr>
          <w:p w:rsidR="000C11E8" w:rsidRPr="000154D2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sz w:val="20"/>
                <w:lang w:eastAsia="ru-RU"/>
              </w:rPr>
            </w:pPr>
            <w:r w:rsidRPr="000154D2">
              <w:rPr>
                <w:sz w:val="20"/>
                <w:lang w:eastAsia="ru-RU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016" w:type="dxa"/>
            <w:textDirection w:val="btLr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Самостоятельная</w:t>
            </w:r>
          </w:p>
          <w:p w:rsidR="000C11E8" w:rsidRPr="003E1723" w:rsidRDefault="000C11E8" w:rsidP="009A49F9">
            <w:pPr>
              <w:ind w:left="113" w:right="113"/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Работа</w:t>
            </w:r>
          </w:p>
        </w:tc>
        <w:tc>
          <w:tcPr>
            <w:tcW w:w="1095" w:type="dxa"/>
            <w:textDirection w:val="btLr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98" w:type="dxa"/>
            <w:vMerge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</w:tc>
      </w:tr>
      <w:tr w:rsidR="000C11E8" w:rsidRPr="003E1723" w:rsidTr="009A49F9">
        <w:tc>
          <w:tcPr>
            <w:tcW w:w="594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1</w:t>
            </w:r>
          </w:p>
        </w:tc>
        <w:tc>
          <w:tcPr>
            <w:tcW w:w="3200" w:type="dxa"/>
          </w:tcPr>
          <w:p w:rsidR="000C11E8" w:rsidRPr="003E1723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Подготовительный</w:t>
            </w:r>
          </w:p>
        </w:tc>
        <w:tc>
          <w:tcPr>
            <w:tcW w:w="127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1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9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398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Индивидуальный план работы</w:t>
            </w:r>
          </w:p>
        </w:tc>
      </w:tr>
      <w:tr w:rsidR="000C11E8" w:rsidRPr="003E1723" w:rsidTr="009A49F9">
        <w:tc>
          <w:tcPr>
            <w:tcW w:w="594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2</w:t>
            </w:r>
          </w:p>
        </w:tc>
        <w:tc>
          <w:tcPr>
            <w:tcW w:w="3200" w:type="dxa"/>
          </w:tcPr>
          <w:p w:rsidR="000C11E8" w:rsidRPr="003E1723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0739"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127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58</w:t>
            </w:r>
          </w:p>
        </w:tc>
        <w:tc>
          <w:tcPr>
            <w:tcW w:w="127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01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09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82</w:t>
            </w:r>
          </w:p>
        </w:tc>
        <w:tc>
          <w:tcPr>
            <w:tcW w:w="1398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</w:tc>
      </w:tr>
      <w:tr w:rsidR="000C11E8" w:rsidRPr="003E1723" w:rsidTr="009A49F9">
        <w:tc>
          <w:tcPr>
            <w:tcW w:w="594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3 </w:t>
            </w:r>
          </w:p>
        </w:tc>
        <w:tc>
          <w:tcPr>
            <w:tcW w:w="3200" w:type="dxa"/>
          </w:tcPr>
          <w:p w:rsidR="000C11E8" w:rsidRPr="003E1723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 xml:space="preserve">Подготовка отчета по </w:t>
            </w:r>
            <w:r>
              <w:rPr>
                <w:bCs/>
              </w:rPr>
              <w:t xml:space="preserve">педагогической </w:t>
            </w:r>
            <w:r w:rsidRPr="003E1723">
              <w:rPr>
                <w:bCs/>
              </w:rPr>
              <w:t>практике</w:t>
            </w:r>
          </w:p>
        </w:tc>
        <w:tc>
          <w:tcPr>
            <w:tcW w:w="1276" w:type="dxa"/>
            <w:shd w:val="clear" w:color="auto" w:fill="auto"/>
          </w:tcPr>
          <w:p w:rsidR="000C11E8" w:rsidRPr="00D833B4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0C11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16" w:type="dxa"/>
            <w:shd w:val="clear" w:color="auto" w:fill="auto"/>
          </w:tcPr>
          <w:p w:rsidR="000C11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95" w:type="dxa"/>
            <w:shd w:val="clear" w:color="auto" w:fill="auto"/>
          </w:tcPr>
          <w:p w:rsidR="000C11E8" w:rsidRPr="00D833B4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398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>
              <w:rPr>
                <w:bCs/>
                <w:szCs w:val="20"/>
              </w:rPr>
              <w:t>Отчет по результатам производственной (культурно</w:t>
            </w:r>
            <w:r>
              <w:rPr>
                <w:bCs/>
                <w:szCs w:val="20"/>
              </w:rPr>
              <w:lastRenderedPageBreak/>
              <w:t xml:space="preserve">-просветительской) </w:t>
            </w:r>
            <w:r w:rsidRPr="00626AC9">
              <w:rPr>
                <w:bCs/>
                <w:szCs w:val="20"/>
              </w:rPr>
              <w:t>практик</w:t>
            </w:r>
            <w:r>
              <w:rPr>
                <w:bCs/>
                <w:szCs w:val="20"/>
              </w:rPr>
              <w:t>и</w:t>
            </w:r>
          </w:p>
        </w:tc>
      </w:tr>
      <w:tr w:rsidR="000C11E8" w:rsidRPr="00F52AE8" w:rsidTr="009A49F9">
        <w:tc>
          <w:tcPr>
            <w:tcW w:w="594" w:type="dxa"/>
          </w:tcPr>
          <w:p w:rsidR="000C11E8" w:rsidRPr="00F52AE8" w:rsidRDefault="000C11E8" w:rsidP="009A49F9">
            <w:pPr>
              <w:jc w:val="both"/>
              <w:rPr>
                <w:b/>
                <w:lang w:eastAsia="ru-RU"/>
              </w:rPr>
            </w:pPr>
            <w:r w:rsidRPr="00F52AE8">
              <w:rPr>
                <w:b/>
                <w:lang w:eastAsia="ru-RU"/>
              </w:rPr>
              <w:lastRenderedPageBreak/>
              <w:t>4</w:t>
            </w:r>
          </w:p>
        </w:tc>
        <w:tc>
          <w:tcPr>
            <w:tcW w:w="3200" w:type="dxa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color w:val="000000"/>
              </w:rPr>
            </w:pPr>
            <w:r w:rsidRPr="00F52AE8">
              <w:rPr>
                <w:b/>
                <w:bCs/>
                <w:color w:val="000000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24</w:t>
            </w:r>
          </w:p>
        </w:tc>
        <w:tc>
          <w:tcPr>
            <w:tcW w:w="1016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12</w:t>
            </w:r>
          </w:p>
        </w:tc>
        <w:tc>
          <w:tcPr>
            <w:tcW w:w="1095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108</w:t>
            </w:r>
          </w:p>
        </w:tc>
        <w:tc>
          <w:tcPr>
            <w:tcW w:w="1398" w:type="dxa"/>
          </w:tcPr>
          <w:p w:rsidR="000C11E8" w:rsidRPr="00F52AE8" w:rsidRDefault="000C11E8" w:rsidP="009A49F9">
            <w:pPr>
              <w:jc w:val="both"/>
              <w:rPr>
                <w:b/>
                <w:lang w:eastAsia="ru-RU"/>
              </w:rPr>
            </w:pPr>
          </w:p>
        </w:tc>
      </w:tr>
    </w:tbl>
    <w:p w:rsidR="000C11E8" w:rsidRDefault="000C11E8" w:rsidP="007017F5">
      <w:pPr>
        <w:tabs>
          <w:tab w:val="left" w:pos="284"/>
          <w:tab w:val="right" w:leader="underscore" w:pos="9639"/>
        </w:tabs>
        <w:ind w:left="709"/>
        <w:jc w:val="both"/>
        <w:rPr>
          <w:b/>
          <w:bCs/>
          <w:i/>
          <w:color w:val="FF0000"/>
          <w:sz w:val="28"/>
          <w:szCs w:val="28"/>
        </w:rPr>
      </w:pPr>
    </w:p>
    <w:p w:rsidR="000C11E8" w:rsidRDefault="000C11E8" w:rsidP="007017F5">
      <w:pPr>
        <w:tabs>
          <w:tab w:val="left" w:pos="284"/>
          <w:tab w:val="right" w:leader="underscore" w:pos="9639"/>
        </w:tabs>
        <w:ind w:left="709"/>
        <w:jc w:val="both"/>
        <w:rPr>
          <w:b/>
          <w:bCs/>
          <w:i/>
          <w:color w:val="FF0000"/>
          <w:sz w:val="28"/>
          <w:szCs w:val="28"/>
        </w:rPr>
      </w:pPr>
    </w:p>
    <w:tbl>
      <w:tblPr>
        <w:tblStyle w:val="a8"/>
        <w:tblW w:w="9854" w:type="dxa"/>
        <w:tblLayout w:type="fixed"/>
        <w:tblLook w:val="04A0" w:firstRow="1" w:lastRow="0" w:firstColumn="1" w:lastColumn="0" w:noHBand="0" w:noVBand="1"/>
      </w:tblPr>
      <w:tblGrid>
        <w:gridCol w:w="594"/>
        <w:gridCol w:w="3200"/>
        <w:gridCol w:w="1276"/>
        <w:gridCol w:w="1275"/>
        <w:gridCol w:w="1016"/>
        <w:gridCol w:w="1095"/>
        <w:gridCol w:w="1398"/>
      </w:tblGrid>
      <w:tr w:rsidR="000C11E8" w:rsidRPr="003E1723" w:rsidTr="009A49F9">
        <w:tc>
          <w:tcPr>
            <w:tcW w:w="594" w:type="dxa"/>
            <w:vMerge w:val="restart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№ </w:t>
            </w:r>
            <w:proofErr w:type="gramStart"/>
            <w:r w:rsidRPr="003E1723">
              <w:rPr>
                <w:lang w:eastAsia="ru-RU"/>
              </w:rPr>
              <w:t>п</w:t>
            </w:r>
            <w:proofErr w:type="gramEnd"/>
            <w:r w:rsidRPr="003E1723">
              <w:rPr>
                <w:lang w:eastAsia="ru-RU"/>
              </w:rPr>
              <w:t>/п</w:t>
            </w:r>
          </w:p>
        </w:tc>
        <w:tc>
          <w:tcPr>
            <w:tcW w:w="3200" w:type="dxa"/>
            <w:vMerge w:val="restart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Разделы (этапы) практики</w:t>
            </w:r>
          </w:p>
        </w:tc>
        <w:tc>
          <w:tcPr>
            <w:tcW w:w="4662" w:type="dxa"/>
            <w:gridSpan w:val="4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Виды деятельности на практике, 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включая самостоятельную работу 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3E1723">
              <w:rPr>
                <w:lang w:eastAsia="ru-RU"/>
              </w:rPr>
              <w:t>обучающихся</w:t>
            </w:r>
            <w:proofErr w:type="gramEnd"/>
            <w:r w:rsidRPr="003E1723">
              <w:rPr>
                <w:lang w:eastAsia="ru-RU"/>
              </w:rPr>
              <w:t xml:space="preserve"> и трудоемкость</w:t>
            </w:r>
          </w:p>
          <w:p w:rsidR="000C11E8" w:rsidRPr="003E1723" w:rsidRDefault="000C11E8" w:rsidP="009A49F9">
            <w:pPr>
              <w:jc w:val="center"/>
              <w:rPr>
                <w:lang w:eastAsia="ru-RU"/>
              </w:rPr>
            </w:pPr>
            <w:r w:rsidRPr="003E1723">
              <w:rPr>
                <w:lang w:eastAsia="ru-RU"/>
              </w:rPr>
              <w:t>(в часах)</w:t>
            </w:r>
          </w:p>
        </w:tc>
        <w:tc>
          <w:tcPr>
            <w:tcW w:w="1398" w:type="dxa"/>
            <w:vMerge w:val="restart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Формы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rPr>
                <w:lang w:eastAsia="ru-RU"/>
              </w:rPr>
            </w:pPr>
            <w:r w:rsidRPr="003E1723">
              <w:rPr>
                <w:lang w:eastAsia="ru-RU"/>
              </w:rPr>
              <w:t>текущего</w:t>
            </w:r>
          </w:p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контроля</w:t>
            </w:r>
          </w:p>
        </w:tc>
      </w:tr>
      <w:tr w:rsidR="000C11E8" w:rsidRPr="003E1723" w:rsidTr="009A49F9">
        <w:trPr>
          <w:cantSplit/>
          <w:trHeight w:val="1847"/>
        </w:trPr>
        <w:tc>
          <w:tcPr>
            <w:tcW w:w="594" w:type="dxa"/>
            <w:vMerge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</w:tc>
        <w:tc>
          <w:tcPr>
            <w:tcW w:w="3200" w:type="dxa"/>
            <w:vMerge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</w:tc>
        <w:tc>
          <w:tcPr>
            <w:tcW w:w="1276" w:type="dxa"/>
            <w:textDirection w:val="btLr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В организации</w:t>
            </w:r>
          </w:p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(база практик)</w:t>
            </w:r>
          </w:p>
        </w:tc>
        <w:tc>
          <w:tcPr>
            <w:tcW w:w="1275" w:type="dxa"/>
            <w:textDirection w:val="btLr"/>
          </w:tcPr>
          <w:p w:rsidR="000C11E8" w:rsidRPr="000154D2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sz w:val="20"/>
                <w:lang w:eastAsia="ru-RU"/>
              </w:rPr>
            </w:pPr>
            <w:r w:rsidRPr="000154D2">
              <w:rPr>
                <w:sz w:val="20"/>
                <w:lang w:eastAsia="ru-RU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016" w:type="dxa"/>
            <w:textDirection w:val="btLr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Самостоятельная</w:t>
            </w:r>
          </w:p>
          <w:p w:rsidR="000C11E8" w:rsidRPr="003E1723" w:rsidRDefault="000C11E8" w:rsidP="009A49F9">
            <w:pPr>
              <w:ind w:left="113" w:right="113"/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Работа</w:t>
            </w:r>
          </w:p>
        </w:tc>
        <w:tc>
          <w:tcPr>
            <w:tcW w:w="1095" w:type="dxa"/>
            <w:textDirection w:val="btLr"/>
          </w:tcPr>
          <w:p w:rsidR="000C11E8" w:rsidRPr="003E1723" w:rsidRDefault="000C11E8" w:rsidP="009A49F9">
            <w:pPr>
              <w:autoSpaceDE w:val="0"/>
              <w:autoSpaceDN w:val="0"/>
              <w:adjustRightInd w:val="0"/>
              <w:ind w:left="113" w:right="113"/>
              <w:rPr>
                <w:lang w:eastAsia="ru-RU"/>
              </w:rPr>
            </w:pPr>
            <w:r w:rsidRPr="003E1723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98" w:type="dxa"/>
            <w:vMerge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</w:p>
        </w:tc>
      </w:tr>
      <w:tr w:rsidR="000C11E8" w:rsidRPr="003E1723" w:rsidTr="009A49F9">
        <w:tc>
          <w:tcPr>
            <w:tcW w:w="594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1</w:t>
            </w:r>
          </w:p>
        </w:tc>
        <w:tc>
          <w:tcPr>
            <w:tcW w:w="3200" w:type="dxa"/>
          </w:tcPr>
          <w:p w:rsidR="000C11E8" w:rsidRPr="003E1723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>Подготовительный</w:t>
            </w:r>
          </w:p>
        </w:tc>
        <w:tc>
          <w:tcPr>
            <w:tcW w:w="127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1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09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398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Индивидуальный план работы</w:t>
            </w:r>
          </w:p>
        </w:tc>
      </w:tr>
      <w:tr w:rsidR="000C11E8" w:rsidRPr="003E1723" w:rsidTr="009A49F9">
        <w:tc>
          <w:tcPr>
            <w:tcW w:w="594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>2</w:t>
            </w:r>
          </w:p>
        </w:tc>
        <w:tc>
          <w:tcPr>
            <w:tcW w:w="3200" w:type="dxa"/>
          </w:tcPr>
          <w:p w:rsidR="000C11E8" w:rsidRPr="003E1723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50739">
              <w:t>Этап реализации преподавательской деятельности в соответствии с индивидуальным планом</w:t>
            </w:r>
          </w:p>
        </w:tc>
        <w:tc>
          <w:tcPr>
            <w:tcW w:w="127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58</w:t>
            </w:r>
          </w:p>
        </w:tc>
        <w:tc>
          <w:tcPr>
            <w:tcW w:w="127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016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095" w:type="dxa"/>
            <w:shd w:val="clear" w:color="auto" w:fill="auto"/>
          </w:tcPr>
          <w:p w:rsidR="000C11E8" w:rsidRPr="0050338E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82</w:t>
            </w:r>
          </w:p>
        </w:tc>
        <w:tc>
          <w:tcPr>
            <w:tcW w:w="1398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>
              <w:rPr>
                <w:bCs/>
              </w:rPr>
              <w:t>Составление маршрута экскурсии и карточки объекта</w:t>
            </w:r>
          </w:p>
        </w:tc>
      </w:tr>
      <w:tr w:rsidR="000C11E8" w:rsidRPr="003E1723" w:rsidTr="009A49F9">
        <w:tc>
          <w:tcPr>
            <w:tcW w:w="594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 w:rsidRPr="003E1723">
              <w:rPr>
                <w:lang w:eastAsia="ru-RU"/>
              </w:rPr>
              <w:t xml:space="preserve">3 </w:t>
            </w:r>
          </w:p>
        </w:tc>
        <w:tc>
          <w:tcPr>
            <w:tcW w:w="3200" w:type="dxa"/>
          </w:tcPr>
          <w:p w:rsidR="000C11E8" w:rsidRPr="003E1723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E1723">
              <w:rPr>
                <w:bCs/>
              </w:rPr>
              <w:t xml:space="preserve">Подготовка отчета по </w:t>
            </w:r>
            <w:r>
              <w:rPr>
                <w:bCs/>
              </w:rPr>
              <w:t xml:space="preserve">педагогической </w:t>
            </w:r>
            <w:r w:rsidRPr="003E1723">
              <w:rPr>
                <w:bCs/>
              </w:rPr>
              <w:t>практике</w:t>
            </w:r>
          </w:p>
        </w:tc>
        <w:tc>
          <w:tcPr>
            <w:tcW w:w="1276" w:type="dxa"/>
            <w:shd w:val="clear" w:color="auto" w:fill="auto"/>
          </w:tcPr>
          <w:p w:rsidR="000C11E8" w:rsidRPr="00D833B4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0C11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16" w:type="dxa"/>
            <w:shd w:val="clear" w:color="auto" w:fill="auto"/>
          </w:tcPr>
          <w:p w:rsidR="000C11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095" w:type="dxa"/>
            <w:shd w:val="clear" w:color="auto" w:fill="auto"/>
          </w:tcPr>
          <w:p w:rsidR="000C11E8" w:rsidRPr="00D833B4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398" w:type="dxa"/>
          </w:tcPr>
          <w:p w:rsidR="000C11E8" w:rsidRPr="003E1723" w:rsidRDefault="000C11E8" w:rsidP="009A49F9">
            <w:pPr>
              <w:jc w:val="both"/>
              <w:rPr>
                <w:lang w:eastAsia="ru-RU"/>
              </w:rPr>
            </w:pPr>
            <w:r>
              <w:rPr>
                <w:bCs/>
                <w:szCs w:val="20"/>
              </w:rPr>
              <w:t xml:space="preserve">Отчет по результатам производственной (культурно-просветительской) </w:t>
            </w:r>
            <w:r w:rsidRPr="00626AC9">
              <w:rPr>
                <w:bCs/>
                <w:szCs w:val="20"/>
              </w:rPr>
              <w:t>практик</w:t>
            </w:r>
            <w:r>
              <w:rPr>
                <w:bCs/>
                <w:szCs w:val="20"/>
              </w:rPr>
              <w:t>и</w:t>
            </w:r>
          </w:p>
        </w:tc>
      </w:tr>
      <w:tr w:rsidR="000C11E8" w:rsidRPr="00F52AE8" w:rsidTr="009A49F9">
        <w:tc>
          <w:tcPr>
            <w:tcW w:w="594" w:type="dxa"/>
          </w:tcPr>
          <w:p w:rsidR="000C11E8" w:rsidRPr="00F52AE8" w:rsidRDefault="000C11E8" w:rsidP="009A49F9">
            <w:pPr>
              <w:jc w:val="both"/>
              <w:rPr>
                <w:b/>
                <w:lang w:eastAsia="ru-RU"/>
              </w:rPr>
            </w:pPr>
            <w:r w:rsidRPr="00F52AE8">
              <w:rPr>
                <w:b/>
                <w:lang w:eastAsia="ru-RU"/>
              </w:rPr>
              <w:t>4</w:t>
            </w:r>
          </w:p>
        </w:tc>
        <w:tc>
          <w:tcPr>
            <w:tcW w:w="3200" w:type="dxa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Итого</w:t>
            </w:r>
          </w:p>
        </w:tc>
        <w:tc>
          <w:tcPr>
            <w:tcW w:w="1276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  <w:color w:val="000000"/>
              </w:rPr>
            </w:pPr>
            <w:r w:rsidRPr="00F52AE8">
              <w:rPr>
                <w:b/>
                <w:bCs/>
                <w:color w:val="000000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24</w:t>
            </w:r>
          </w:p>
        </w:tc>
        <w:tc>
          <w:tcPr>
            <w:tcW w:w="1016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12</w:t>
            </w:r>
          </w:p>
        </w:tc>
        <w:tc>
          <w:tcPr>
            <w:tcW w:w="1095" w:type="dxa"/>
            <w:shd w:val="clear" w:color="auto" w:fill="auto"/>
          </w:tcPr>
          <w:p w:rsidR="000C11E8" w:rsidRPr="00F52AE8" w:rsidRDefault="000C11E8" w:rsidP="009A49F9">
            <w:pPr>
              <w:tabs>
                <w:tab w:val="left" w:pos="708"/>
                <w:tab w:val="right" w:leader="underscore" w:pos="9639"/>
              </w:tabs>
              <w:snapToGrid w:val="0"/>
              <w:rPr>
                <w:b/>
                <w:bCs/>
              </w:rPr>
            </w:pPr>
            <w:r w:rsidRPr="00F52AE8">
              <w:rPr>
                <w:b/>
                <w:bCs/>
              </w:rPr>
              <w:t>108</w:t>
            </w:r>
          </w:p>
        </w:tc>
        <w:tc>
          <w:tcPr>
            <w:tcW w:w="1398" w:type="dxa"/>
          </w:tcPr>
          <w:p w:rsidR="000C11E8" w:rsidRPr="00F52AE8" w:rsidRDefault="000C11E8" w:rsidP="009A49F9">
            <w:pPr>
              <w:jc w:val="both"/>
              <w:rPr>
                <w:b/>
                <w:lang w:eastAsia="ru-RU"/>
              </w:rPr>
            </w:pPr>
          </w:p>
        </w:tc>
      </w:tr>
    </w:tbl>
    <w:p w:rsidR="000C11E8" w:rsidRDefault="000C11E8" w:rsidP="007017F5">
      <w:pPr>
        <w:tabs>
          <w:tab w:val="left" w:pos="284"/>
          <w:tab w:val="right" w:leader="underscore" w:pos="9639"/>
        </w:tabs>
        <w:ind w:left="709"/>
        <w:jc w:val="both"/>
        <w:rPr>
          <w:b/>
          <w:bCs/>
          <w:i/>
          <w:color w:val="FF0000"/>
          <w:sz w:val="28"/>
          <w:szCs w:val="28"/>
        </w:rPr>
      </w:pPr>
    </w:p>
    <w:p w:rsidR="000C11E8" w:rsidRDefault="000C11E8" w:rsidP="007017F5">
      <w:pPr>
        <w:tabs>
          <w:tab w:val="left" w:pos="284"/>
          <w:tab w:val="right" w:leader="underscore" w:pos="9639"/>
        </w:tabs>
        <w:ind w:left="709"/>
        <w:jc w:val="both"/>
        <w:rPr>
          <w:b/>
          <w:bCs/>
          <w:i/>
          <w:color w:val="FF0000"/>
          <w:sz w:val="28"/>
          <w:szCs w:val="28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B2FA4" w:rsidRDefault="00D951EC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A1159D">
        <w:rPr>
          <w:b/>
          <w:bCs/>
          <w:sz w:val="28"/>
          <w:szCs w:val="28"/>
        </w:rPr>
        <w:t>производственн</w:t>
      </w:r>
      <w:r>
        <w:rPr>
          <w:b/>
          <w:bCs/>
          <w:sz w:val="28"/>
          <w:szCs w:val="28"/>
        </w:rPr>
        <w:t xml:space="preserve">ой </w:t>
      </w:r>
      <w:r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proofErr w:type="gramStart"/>
      <w:r w:rsidR="00A1159D" w:rsidRPr="003D052A">
        <w:rPr>
          <w:b/>
          <w:bCs/>
          <w:sz w:val="28"/>
          <w:szCs w:val="28"/>
        </w:rPr>
        <w:t>)</w:t>
      </w:r>
      <w:r w:rsidR="007017F5" w:rsidRPr="001B2FA4">
        <w:rPr>
          <w:b/>
          <w:bCs/>
          <w:sz w:val="28"/>
          <w:szCs w:val="28"/>
        </w:rPr>
        <w:t>п</w:t>
      </w:r>
      <w:proofErr w:type="gramEnd"/>
      <w:r w:rsidR="007017F5" w:rsidRPr="001B2FA4">
        <w:rPr>
          <w:b/>
          <w:bCs/>
          <w:sz w:val="28"/>
          <w:szCs w:val="28"/>
        </w:rPr>
        <w:t>рактики</w:t>
      </w:r>
    </w:p>
    <w:p w:rsidR="00B35684" w:rsidRDefault="00B35684" w:rsidP="00B35684">
      <w:pPr>
        <w:pStyle w:val="a3"/>
        <w:numPr>
          <w:ilvl w:val="0"/>
          <w:numId w:val="7"/>
        </w:numPr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>Подготовительный этап.</w:t>
      </w:r>
    </w:p>
    <w:p w:rsidR="00B35684" w:rsidRPr="0072055C" w:rsidRDefault="00B35684" w:rsidP="00B35684">
      <w:pPr>
        <w:pStyle w:val="a3"/>
        <w:ind w:left="-142"/>
        <w:jc w:val="both"/>
        <w:rPr>
          <w:sz w:val="28"/>
          <w:szCs w:val="28"/>
        </w:rPr>
      </w:pPr>
      <w:r w:rsidRPr="0072055C">
        <w:rPr>
          <w:sz w:val="28"/>
          <w:szCs w:val="28"/>
        </w:rPr>
        <w:t xml:space="preserve">Организационное собрание с целью ознакомления студентов с целями, задачами практики, структурой и содержанием мероприятий в рамках практики, формах контроля и сроках прохождения этапов практики и сдачи контрольных заданий. </w:t>
      </w:r>
    </w:p>
    <w:p w:rsidR="00B35684" w:rsidRPr="0072055C" w:rsidRDefault="00B35684" w:rsidP="00B35684">
      <w:pPr>
        <w:pStyle w:val="a3"/>
        <w:ind w:left="-142"/>
        <w:jc w:val="both"/>
        <w:rPr>
          <w:sz w:val="28"/>
          <w:szCs w:val="28"/>
        </w:rPr>
      </w:pPr>
      <w:r w:rsidRPr="0072055C">
        <w:rPr>
          <w:sz w:val="28"/>
          <w:szCs w:val="28"/>
        </w:rPr>
        <w:lastRenderedPageBreak/>
        <w:t>Знакомство с историей и традициями университета, сообщения необходимых сведений о библиотеке, музеях НГПУ</w:t>
      </w:r>
      <w:r>
        <w:rPr>
          <w:sz w:val="28"/>
          <w:szCs w:val="28"/>
        </w:rPr>
        <w:t xml:space="preserve"> им.К.Минина</w:t>
      </w:r>
      <w:r w:rsidRPr="0072055C">
        <w:rPr>
          <w:sz w:val="28"/>
          <w:szCs w:val="28"/>
        </w:rPr>
        <w:t>, организации концертов, выставок в НГПУ</w:t>
      </w:r>
      <w:r>
        <w:rPr>
          <w:sz w:val="28"/>
          <w:szCs w:val="28"/>
        </w:rPr>
        <w:t xml:space="preserve"> им.К.Минина</w:t>
      </w:r>
      <w:r w:rsidRPr="0072055C">
        <w:rPr>
          <w:sz w:val="28"/>
          <w:szCs w:val="28"/>
        </w:rPr>
        <w:t xml:space="preserve">. </w:t>
      </w:r>
    </w:p>
    <w:p w:rsidR="00B35684" w:rsidRDefault="00B35684" w:rsidP="00B35684">
      <w:pPr>
        <w:pStyle w:val="a3"/>
        <w:numPr>
          <w:ilvl w:val="0"/>
          <w:numId w:val="7"/>
        </w:numPr>
        <w:ind w:left="-142"/>
        <w:jc w:val="both"/>
        <w:rPr>
          <w:sz w:val="28"/>
          <w:szCs w:val="28"/>
        </w:rPr>
      </w:pPr>
      <w:r>
        <w:rPr>
          <w:sz w:val="28"/>
          <w:szCs w:val="28"/>
        </w:rPr>
        <w:t>Этап реализации культурно-просветительской деятельности в соответствии с индивидуальным планом.</w:t>
      </w:r>
    </w:p>
    <w:p w:rsidR="00B35684" w:rsidRPr="00315102" w:rsidRDefault="00B35684" w:rsidP="00B35684">
      <w:pPr>
        <w:pStyle w:val="a3"/>
        <w:ind w:left="-142"/>
        <w:jc w:val="both"/>
        <w:rPr>
          <w:sz w:val="28"/>
          <w:szCs w:val="28"/>
        </w:rPr>
      </w:pPr>
      <w:r w:rsidRPr="0072055C">
        <w:rPr>
          <w:sz w:val="28"/>
          <w:szCs w:val="28"/>
        </w:rPr>
        <w:t>Ознакомительная экскурсия по вузу.</w:t>
      </w:r>
      <w:r w:rsidRPr="00315102">
        <w:rPr>
          <w:sz w:val="28"/>
          <w:szCs w:val="28"/>
        </w:rPr>
        <w:t>Знакомство с историей и традициями университета, сообщения необходимых сведений о библиотеке, музеях НГПУ</w:t>
      </w:r>
      <w:r>
        <w:rPr>
          <w:sz w:val="28"/>
          <w:szCs w:val="28"/>
        </w:rPr>
        <w:t xml:space="preserve"> им.К.Минина</w:t>
      </w:r>
      <w:r w:rsidRPr="00315102">
        <w:rPr>
          <w:sz w:val="28"/>
          <w:szCs w:val="28"/>
        </w:rPr>
        <w:t>, организации концертов, выставок в НГПУ</w:t>
      </w:r>
      <w:r>
        <w:rPr>
          <w:sz w:val="28"/>
          <w:szCs w:val="28"/>
        </w:rPr>
        <w:t xml:space="preserve"> им.К.Минина</w:t>
      </w:r>
      <w:r w:rsidRPr="00315102">
        <w:rPr>
          <w:sz w:val="28"/>
          <w:szCs w:val="28"/>
        </w:rPr>
        <w:t>. Экскурсия в музей НГПУ</w:t>
      </w:r>
      <w:r>
        <w:rPr>
          <w:sz w:val="28"/>
          <w:szCs w:val="28"/>
        </w:rPr>
        <w:t>им.К.Минина</w:t>
      </w:r>
      <w:r w:rsidRPr="00315102">
        <w:rPr>
          <w:sz w:val="28"/>
          <w:szCs w:val="28"/>
        </w:rPr>
        <w:t>. Посещение музея НГПУ</w:t>
      </w:r>
      <w:r>
        <w:rPr>
          <w:sz w:val="28"/>
          <w:szCs w:val="28"/>
        </w:rPr>
        <w:t xml:space="preserve"> им.К.Минина</w:t>
      </w:r>
      <w:r w:rsidRPr="00315102">
        <w:rPr>
          <w:sz w:val="28"/>
          <w:szCs w:val="28"/>
        </w:rPr>
        <w:t>: лекция по истории здания университета, знакомство с экспонатами музея.</w:t>
      </w:r>
    </w:p>
    <w:p w:rsidR="00B35684" w:rsidRDefault="00B35684" w:rsidP="00B35684">
      <w:pPr>
        <w:pStyle w:val="a3"/>
        <w:ind w:left="-142"/>
        <w:jc w:val="both"/>
        <w:rPr>
          <w:sz w:val="28"/>
          <w:szCs w:val="28"/>
        </w:rPr>
      </w:pPr>
      <w:r w:rsidRPr="0072055C">
        <w:rPr>
          <w:sz w:val="28"/>
          <w:szCs w:val="28"/>
        </w:rPr>
        <w:t>Экскурсия по городу.</w:t>
      </w:r>
      <w:r w:rsidRPr="00315102">
        <w:rPr>
          <w:sz w:val="28"/>
          <w:szCs w:val="28"/>
        </w:rPr>
        <w:t>Экскурсия по историческому центру Нижнего Новгорода: пл. Минина и Пожарского, Нижегородский Кремль, улица Большая Покровская, улица Рождественская.</w:t>
      </w:r>
    </w:p>
    <w:p w:rsidR="00B35684" w:rsidRPr="00315102" w:rsidRDefault="00B35684" w:rsidP="00B35684">
      <w:pPr>
        <w:pStyle w:val="a3"/>
        <w:numPr>
          <w:ilvl w:val="0"/>
          <w:numId w:val="7"/>
        </w:numPr>
        <w:tabs>
          <w:tab w:val="clear" w:pos="720"/>
          <w:tab w:val="num" w:pos="426"/>
        </w:tabs>
        <w:ind w:left="-142"/>
        <w:jc w:val="both"/>
        <w:rPr>
          <w:sz w:val="28"/>
          <w:szCs w:val="28"/>
        </w:rPr>
      </w:pPr>
      <w:r w:rsidRPr="00CF6C79">
        <w:rPr>
          <w:bCs/>
          <w:sz w:val="28"/>
          <w:szCs w:val="28"/>
        </w:rPr>
        <w:t>Подготовка отчета по производственной (культурно-просветительской) практике</w:t>
      </w:r>
      <w:r>
        <w:rPr>
          <w:sz w:val="28"/>
          <w:szCs w:val="28"/>
        </w:rPr>
        <w:t xml:space="preserve">. </w:t>
      </w:r>
      <w:r w:rsidRPr="00A90529">
        <w:rPr>
          <w:sz w:val="28"/>
          <w:szCs w:val="28"/>
        </w:rPr>
        <w:t>Систематизация полученного экспериментального материала.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D951EC">
        <w:rPr>
          <w:b/>
          <w:bCs/>
          <w:sz w:val="28"/>
          <w:szCs w:val="28"/>
        </w:rPr>
        <w:t xml:space="preserve">логии, используемые на </w:t>
      </w:r>
      <w:r w:rsidR="00CC6075">
        <w:rPr>
          <w:b/>
          <w:bCs/>
          <w:sz w:val="28"/>
          <w:szCs w:val="28"/>
        </w:rPr>
        <w:t xml:space="preserve">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B35684" w:rsidRPr="000F6B8A" w:rsidRDefault="00B35684" w:rsidP="00B35684">
      <w:pPr>
        <w:pStyle w:val="Default"/>
        <w:suppressAutoHyphens/>
        <w:ind w:left="-426"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 процессе прохождения </w:t>
      </w:r>
      <w:r>
        <w:rPr>
          <w:sz w:val="28"/>
          <w:szCs w:val="28"/>
        </w:rPr>
        <w:t xml:space="preserve">производственной (культурно-просветительской) </w:t>
      </w:r>
      <w:r w:rsidRPr="000F6B8A">
        <w:rPr>
          <w:sz w:val="28"/>
          <w:szCs w:val="28"/>
        </w:rPr>
        <w:t xml:space="preserve"> практики </w:t>
      </w:r>
      <w:r>
        <w:rPr>
          <w:sz w:val="28"/>
          <w:szCs w:val="28"/>
        </w:rPr>
        <w:t>студенты</w:t>
      </w:r>
      <w:r w:rsidRPr="000F6B8A">
        <w:rPr>
          <w:sz w:val="28"/>
          <w:szCs w:val="28"/>
        </w:rPr>
        <w:t xml:space="preserve"> для проектирования и проведения занятий используют современные педагогические технологии, такие как: </w:t>
      </w:r>
    </w:p>
    <w:p w:rsidR="00B35684" w:rsidRPr="000F6B8A" w:rsidRDefault="00B35684" w:rsidP="00B35684">
      <w:pPr>
        <w:pStyle w:val="Default"/>
        <w:numPr>
          <w:ilvl w:val="0"/>
          <w:numId w:val="9"/>
        </w:numPr>
        <w:suppressAutoHyphens/>
        <w:ind w:left="-426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традиционные образовательные технологии</w:t>
      </w:r>
      <w:r w:rsidRPr="000F6B8A">
        <w:rPr>
          <w:b/>
          <w:bCs/>
          <w:sz w:val="28"/>
          <w:szCs w:val="28"/>
        </w:rPr>
        <w:t xml:space="preserve">, </w:t>
      </w:r>
      <w:r w:rsidRPr="000F6B8A">
        <w:rPr>
          <w:sz w:val="28"/>
          <w:szCs w:val="28"/>
        </w:rPr>
        <w:t xml:space="preserve">ориентированные на организацию образовательного процесса, предполагающую прямую трансляцию знаний от преподавателя к обучающемуся (информационная лекция; семинар; практическое занятие); </w:t>
      </w:r>
    </w:p>
    <w:p w:rsidR="00B35684" w:rsidRPr="000F6B8A" w:rsidRDefault="00B35684" w:rsidP="00B35684">
      <w:pPr>
        <w:pStyle w:val="Default"/>
        <w:numPr>
          <w:ilvl w:val="0"/>
          <w:numId w:val="9"/>
        </w:numPr>
        <w:suppressAutoHyphens/>
        <w:ind w:left="-426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технологии проблемного обучения – организация образовательного процесса, которая предполагает постановку проблемных вопросов, создание учебных проблемных ситуаций для стимулирования активной познавательной деятельности студентов (проблемная лекция; лекция «вдвоем» (бинарная лекция); практическое занятие в форме практикума или на основе кейс-метода); </w:t>
      </w:r>
    </w:p>
    <w:p w:rsidR="00B35684" w:rsidRPr="000F6B8A" w:rsidRDefault="00B35684" w:rsidP="00B35684">
      <w:pPr>
        <w:pStyle w:val="Default"/>
        <w:numPr>
          <w:ilvl w:val="0"/>
          <w:numId w:val="9"/>
        </w:numPr>
        <w:suppressAutoHyphens/>
        <w:ind w:left="-426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интерактивные технологии – организация образовательного процесса, которая предполагает активное и нелинейное взаимодействие всех участников, достижение на этой основе личностно значимого для них образовательного результата. Интерактивность подразумевает субъект-субъектные отношения в ходе образовательного процесса и, как следствие, формирование саморазвивающейся информационно-ресурсной среды. Интерактивными по своей сути являются технологии: </w:t>
      </w:r>
    </w:p>
    <w:p w:rsidR="00B35684" w:rsidRPr="000F6B8A" w:rsidRDefault="00B35684" w:rsidP="00B35684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а) игровые технологии, предполагающие организацию образовательного процесса, основанную на реконструкции моделей поведения в рамках предложенных сценарных условий (деловая игра; ролевая игра); </w:t>
      </w:r>
    </w:p>
    <w:p w:rsidR="00B35684" w:rsidRPr="000F6B8A" w:rsidRDefault="00B35684" w:rsidP="00B35684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б) технологии проектного обучения – организация образовательного процесса в соответствии с алгоритмом поэтапного решения проблемной задачи или выполнения учебного задания. </w:t>
      </w:r>
    </w:p>
    <w:p w:rsidR="00B35684" w:rsidRPr="000F6B8A" w:rsidRDefault="00B35684" w:rsidP="00B35684">
      <w:pPr>
        <w:pStyle w:val="Default"/>
        <w:suppressAutoHyphens/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в) дискуссии – коллективное обсуждение какого-либо спорного вопроса, проблемы, выявление мнений в группе; </w:t>
      </w:r>
    </w:p>
    <w:p w:rsidR="00B35684" w:rsidRPr="000F6B8A" w:rsidRDefault="00B35684" w:rsidP="00B35684">
      <w:pPr>
        <w:pStyle w:val="Default"/>
        <w:numPr>
          <w:ilvl w:val="0"/>
          <w:numId w:val="10"/>
        </w:numPr>
        <w:suppressAutoHyphens/>
        <w:ind w:left="284"/>
        <w:jc w:val="both"/>
        <w:rPr>
          <w:sz w:val="28"/>
          <w:szCs w:val="28"/>
        </w:rPr>
      </w:pPr>
      <w:r w:rsidRPr="000F6B8A">
        <w:rPr>
          <w:sz w:val="28"/>
          <w:szCs w:val="28"/>
        </w:rPr>
        <w:lastRenderedPageBreak/>
        <w:t>информационно-коммуникационные образовательные технологии – организация образовательного процесса, основанная на применении специализированных программных сред и технических средств работы с информацией (лекция-визуализация; практическое занятие в форме презентаций или работы впрограммой среде и др.).</w:t>
      </w:r>
    </w:p>
    <w:p w:rsidR="00B35684" w:rsidRPr="000F6B8A" w:rsidRDefault="00B35684" w:rsidP="00B35684">
      <w:pPr>
        <w:ind w:firstLine="709"/>
        <w:jc w:val="both"/>
        <w:rPr>
          <w:sz w:val="28"/>
          <w:szCs w:val="28"/>
        </w:rPr>
      </w:pPr>
      <w:r w:rsidRPr="000F6B8A">
        <w:rPr>
          <w:sz w:val="28"/>
          <w:szCs w:val="28"/>
        </w:rPr>
        <w:t>Для организации текущего контроля используется форма внешней координации проектной деятельности.</w:t>
      </w:r>
    </w:p>
    <w:p w:rsidR="00B35684" w:rsidRPr="000F6B8A" w:rsidRDefault="00B35684" w:rsidP="00B35684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Для подготовки текущих и отчетных материалов обучающимися используются научно-исследовательские технологии:</w:t>
      </w:r>
    </w:p>
    <w:p w:rsidR="00B35684" w:rsidRPr="000F6B8A" w:rsidRDefault="00B35684" w:rsidP="00B35684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1. Эмпирические (наблюдение, беседа, анкетирование, тестирование).</w:t>
      </w:r>
    </w:p>
    <w:p w:rsidR="00B35684" w:rsidRPr="000F6B8A" w:rsidRDefault="00B35684" w:rsidP="00B35684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2. Системно-аналитические технологии (анализ, систематизация и обобщение экспериментально полученных данных об особенностях психолого-педагогического развития ребенка);</w:t>
      </w:r>
    </w:p>
    <w:p w:rsidR="00B35684" w:rsidRPr="000F6B8A" w:rsidRDefault="00B35684" w:rsidP="00B35684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3. Методы обработки данных (математическая обработка полученных экспериментальных данных);</w:t>
      </w:r>
    </w:p>
    <w:p w:rsidR="009B7EAD" w:rsidRDefault="00B35684" w:rsidP="00B35684">
      <w:pPr>
        <w:ind w:firstLine="709"/>
        <w:jc w:val="both"/>
        <w:rPr>
          <w:iCs/>
          <w:sz w:val="28"/>
          <w:szCs w:val="28"/>
        </w:rPr>
      </w:pPr>
      <w:r w:rsidRPr="000F6B8A">
        <w:rPr>
          <w:iCs/>
          <w:sz w:val="28"/>
          <w:szCs w:val="28"/>
        </w:rPr>
        <w:t>4. Проектно-исследовательские технологии.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44D5D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B44D5D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731018" w:rsidRPr="00A743BE" w:rsidRDefault="00731018" w:rsidP="00731018">
      <w:pPr>
        <w:pStyle w:val="Default"/>
        <w:ind w:firstLine="709"/>
        <w:jc w:val="both"/>
        <w:rPr>
          <w:iCs/>
          <w:sz w:val="28"/>
          <w:szCs w:val="20"/>
        </w:rPr>
      </w:pPr>
      <w:r w:rsidRPr="00A743BE">
        <w:rPr>
          <w:iCs/>
          <w:sz w:val="28"/>
          <w:szCs w:val="20"/>
        </w:rPr>
        <w:t>По итогам практики студент предоставляет руководителю отчет, содержащий документы заверенные подписью руководителя и печатью организации – базы практики. В дневнике по производственной практике руководитель дает отзыв о работе студента, ориентируясь на его доклад и отзыв руководителя от производственной организации, приведенный в дневнике. Студент пишет краткий отчет о практике, который включает в себя общи</w:t>
      </w:r>
      <w:r w:rsidR="00784B62">
        <w:rPr>
          <w:iCs/>
          <w:sz w:val="28"/>
          <w:szCs w:val="20"/>
        </w:rPr>
        <w:t>е сведения об изучаемом объекте (карточка объекта, юридический адрес, год постройки и реконструкции объекта, официальное и неофициальное название, основные исторические сведения).</w:t>
      </w: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производственной</w:t>
      </w:r>
      <w:r w:rsidR="00132104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132104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>обучающихся</w:t>
      </w:r>
    </w:p>
    <w:p w:rsidR="00731018" w:rsidRDefault="00731018" w:rsidP="00731018">
      <w:pPr>
        <w:ind w:firstLine="709"/>
        <w:jc w:val="both"/>
        <w:rPr>
          <w:sz w:val="28"/>
          <w:szCs w:val="28"/>
        </w:rPr>
      </w:pPr>
      <w:r w:rsidRPr="00D41E29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31018" w:rsidRPr="001C1180" w:rsidRDefault="00731018" w:rsidP="00731018">
      <w:pPr>
        <w:ind w:firstLine="709"/>
        <w:jc w:val="both"/>
        <w:rPr>
          <w:sz w:val="28"/>
          <w:szCs w:val="22"/>
        </w:rPr>
      </w:pPr>
      <w:r w:rsidRPr="001C1180">
        <w:rPr>
          <w:sz w:val="28"/>
          <w:szCs w:val="22"/>
        </w:rPr>
        <w:t>Текущи</w:t>
      </w:r>
      <w:r>
        <w:rPr>
          <w:sz w:val="28"/>
          <w:szCs w:val="22"/>
        </w:rPr>
        <w:t xml:space="preserve">й контроль прохождения производственной (культурно-просветительской) практики </w:t>
      </w:r>
      <w:r w:rsidRPr="001C1180">
        <w:rPr>
          <w:sz w:val="28"/>
          <w:szCs w:val="22"/>
        </w:rPr>
        <w:t>производится в дискретные временные интервалы руководителем практики в следующих формах:</w:t>
      </w:r>
    </w:p>
    <w:p w:rsidR="00731018" w:rsidRPr="001C1180" w:rsidRDefault="00731018" w:rsidP="00731018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1C1180">
        <w:rPr>
          <w:sz w:val="28"/>
          <w:szCs w:val="22"/>
        </w:rPr>
        <w:t>- фиксация посещений мероприятий (экскурсий);</w:t>
      </w:r>
    </w:p>
    <w:p w:rsidR="00731018" w:rsidRPr="001C1180" w:rsidRDefault="00731018" w:rsidP="00731018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1C1180">
        <w:rPr>
          <w:sz w:val="28"/>
          <w:szCs w:val="22"/>
        </w:rPr>
        <w:t>- ведения конспе</w:t>
      </w:r>
      <w:r>
        <w:rPr>
          <w:sz w:val="28"/>
          <w:szCs w:val="22"/>
        </w:rPr>
        <w:t>кта мероприятий (экскурсий</w:t>
      </w:r>
      <w:r w:rsidRPr="001C1180">
        <w:rPr>
          <w:sz w:val="28"/>
          <w:szCs w:val="22"/>
        </w:rPr>
        <w:t>);</w:t>
      </w:r>
    </w:p>
    <w:p w:rsidR="00731018" w:rsidRPr="001C1180" w:rsidRDefault="00731018" w:rsidP="00731018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1C1180">
        <w:rPr>
          <w:sz w:val="28"/>
          <w:szCs w:val="22"/>
        </w:rPr>
        <w:t>- вып</w:t>
      </w:r>
      <w:r>
        <w:rPr>
          <w:sz w:val="28"/>
          <w:szCs w:val="22"/>
        </w:rPr>
        <w:t>олнение индивидуальных заданий</w:t>
      </w:r>
      <w:r w:rsidRPr="001C1180">
        <w:rPr>
          <w:sz w:val="28"/>
          <w:szCs w:val="22"/>
        </w:rPr>
        <w:t xml:space="preserve">. </w:t>
      </w:r>
    </w:p>
    <w:p w:rsidR="00731018" w:rsidRPr="001C1180" w:rsidRDefault="00731018" w:rsidP="00731018">
      <w:pPr>
        <w:ind w:firstLine="709"/>
        <w:jc w:val="both"/>
        <w:rPr>
          <w:sz w:val="28"/>
          <w:szCs w:val="22"/>
        </w:rPr>
      </w:pPr>
      <w:r w:rsidRPr="001C1180">
        <w:rPr>
          <w:sz w:val="28"/>
          <w:szCs w:val="22"/>
        </w:rPr>
        <w:t xml:space="preserve">Промежуточный контроль по окончании </w:t>
      </w:r>
      <w:r>
        <w:rPr>
          <w:sz w:val="28"/>
          <w:szCs w:val="22"/>
        </w:rPr>
        <w:t xml:space="preserve">производственной (культурно-просветительской) </w:t>
      </w:r>
      <w:r w:rsidRPr="001C1180">
        <w:rPr>
          <w:sz w:val="28"/>
          <w:szCs w:val="22"/>
        </w:rPr>
        <w:t>практики проводится в форме защиты отчета по практике (в виде методической разработки маршрута экскурсии).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9C0C76">
        <w:rPr>
          <w:b/>
          <w:bCs/>
          <w:sz w:val="28"/>
          <w:szCs w:val="28"/>
        </w:rPr>
        <w:t xml:space="preserve">ходимых для проведения </w:t>
      </w:r>
      <w:r w:rsidR="007B0D9C">
        <w:rPr>
          <w:b/>
          <w:bCs/>
          <w:sz w:val="28"/>
          <w:szCs w:val="28"/>
        </w:rPr>
        <w:t>производственной</w:t>
      </w:r>
      <w:r w:rsidR="007B0D9C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7B0D9C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595B25" w:rsidRDefault="00595B25" w:rsidP="00595B25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>
        <w:rPr>
          <w:sz w:val="28"/>
          <w:szCs w:val="28"/>
        </w:rPr>
        <w:t>а) О</w:t>
      </w:r>
      <w:r w:rsidRPr="000E43DA">
        <w:rPr>
          <w:sz w:val="28"/>
          <w:szCs w:val="28"/>
        </w:rPr>
        <w:t>сновная литература:</w:t>
      </w:r>
    </w:p>
    <w:p w:rsidR="00595B25" w:rsidRDefault="00595B25" w:rsidP="00595B25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595B25" w:rsidRDefault="00595B25" w:rsidP="00595B25">
      <w:pPr>
        <w:pStyle w:val="1"/>
        <w:numPr>
          <w:ilvl w:val="0"/>
          <w:numId w:val="11"/>
        </w:numPr>
        <w:shd w:val="clear" w:color="auto" w:fill="FFFFFF"/>
        <w:suppressAutoHyphens/>
        <w:spacing w:before="0" w:after="0"/>
        <w:ind w:left="426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0F6B8A">
        <w:rPr>
          <w:rFonts w:ascii="Times New Roman" w:hAnsi="Times New Roman" w:cs="Times New Roman"/>
          <w:b w:val="0"/>
          <w:sz w:val="28"/>
          <w:szCs w:val="28"/>
        </w:rPr>
        <w:t>Аудиовизуальные технологии в преподавании русского языка и литературы. Методическое пособие. – Н. Новгород, 2010.</w:t>
      </w:r>
    </w:p>
    <w:p w:rsidR="00595B25" w:rsidRPr="001C3460" w:rsidRDefault="00595B25" w:rsidP="00595B25">
      <w:pPr>
        <w:rPr>
          <w:sz w:val="28"/>
          <w:szCs w:val="28"/>
          <w:lang w:eastAsia="ru-RU"/>
        </w:rPr>
      </w:pPr>
      <w:r w:rsidRPr="001C3460">
        <w:rPr>
          <w:sz w:val="28"/>
          <w:szCs w:val="28"/>
          <w:lang w:eastAsia="ru-RU"/>
        </w:rPr>
        <w:t xml:space="preserve">2. Латухина А.Л., </w:t>
      </w:r>
      <w:r>
        <w:rPr>
          <w:sz w:val="28"/>
          <w:szCs w:val="28"/>
          <w:lang w:eastAsia="ru-RU"/>
        </w:rPr>
        <w:t>Шевелева Т.Н. Практика в системе бакалавриата. – Н.Новгород, 2017.</w:t>
      </w:r>
    </w:p>
    <w:p w:rsidR="00595B25" w:rsidRPr="001C3460" w:rsidRDefault="00595B25" w:rsidP="00595B25">
      <w:pPr>
        <w:rPr>
          <w:lang w:eastAsia="ru-RU"/>
        </w:rPr>
      </w:pPr>
    </w:p>
    <w:p w:rsidR="00595B25" w:rsidRDefault="00595B25" w:rsidP="00595B25">
      <w:pPr>
        <w:jc w:val="both"/>
        <w:rPr>
          <w:sz w:val="28"/>
          <w:szCs w:val="28"/>
        </w:rPr>
      </w:pPr>
      <w:r w:rsidRPr="00265D3B">
        <w:rPr>
          <w:sz w:val="28"/>
          <w:szCs w:val="28"/>
        </w:rPr>
        <w:t xml:space="preserve">б) </w:t>
      </w:r>
      <w:r>
        <w:rPr>
          <w:sz w:val="28"/>
          <w:szCs w:val="28"/>
        </w:rPr>
        <w:t>Д</w:t>
      </w:r>
      <w:r w:rsidRPr="00265D3B">
        <w:rPr>
          <w:sz w:val="28"/>
          <w:szCs w:val="28"/>
        </w:rPr>
        <w:t>ополнительная литература:</w:t>
      </w:r>
    </w:p>
    <w:p w:rsidR="00595B25" w:rsidRPr="00265D3B" w:rsidRDefault="00595B25" w:rsidP="00595B25">
      <w:pPr>
        <w:jc w:val="both"/>
        <w:rPr>
          <w:sz w:val="28"/>
          <w:szCs w:val="28"/>
        </w:rPr>
      </w:pPr>
    </w:p>
    <w:p w:rsidR="00595B25" w:rsidRPr="000F6B8A" w:rsidRDefault="00595B25" w:rsidP="002B3DEE">
      <w:pPr>
        <w:numPr>
          <w:ilvl w:val="0"/>
          <w:numId w:val="12"/>
        </w:numPr>
        <w:spacing w:line="360" w:lineRule="auto"/>
        <w:ind w:left="426"/>
        <w:jc w:val="both"/>
        <w:rPr>
          <w:bCs/>
          <w:sz w:val="28"/>
          <w:szCs w:val="28"/>
          <w:lang w:eastAsia="ru-RU"/>
        </w:rPr>
      </w:pPr>
      <w:proofErr w:type="spellStart"/>
      <w:r w:rsidRPr="000F6B8A">
        <w:rPr>
          <w:bCs/>
          <w:sz w:val="28"/>
          <w:szCs w:val="28"/>
          <w:lang w:eastAsia="ru-RU"/>
        </w:rPr>
        <w:t>Батюта</w:t>
      </w:r>
      <w:proofErr w:type="spellEnd"/>
      <w:r w:rsidRPr="000F6B8A">
        <w:rPr>
          <w:bCs/>
          <w:sz w:val="28"/>
          <w:szCs w:val="28"/>
          <w:lang w:eastAsia="ru-RU"/>
        </w:rPr>
        <w:t xml:space="preserve"> М.Б., Князева Т.Н. Возрастная психология. – М.: Логос, 201</w:t>
      </w:r>
      <w:r>
        <w:rPr>
          <w:bCs/>
          <w:sz w:val="28"/>
          <w:szCs w:val="28"/>
          <w:lang w:eastAsia="ru-RU"/>
        </w:rPr>
        <w:t>4</w:t>
      </w:r>
      <w:r w:rsidRPr="000F6B8A">
        <w:rPr>
          <w:bCs/>
          <w:sz w:val="28"/>
          <w:szCs w:val="28"/>
          <w:lang w:eastAsia="ru-RU"/>
        </w:rPr>
        <w:t>. 304 с.</w:t>
      </w:r>
    </w:p>
    <w:p w:rsidR="00595B25" w:rsidRDefault="00595B25" w:rsidP="002B3DEE">
      <w:pPr>
        <w:numPr>
          <w:ilvl w:val="0"/>
          <w:numId w:val="12"/>
        </w:numPr>
        <w:spacing w:line="360" w:lineRule="auto"/>
        <w:ind w:left="426"/>
        <w:jc w:val="both"/>
        <w:rPr>
          <w:sz w:val="28"/>
          <w:szCs w:val="28"/>
        </w:rPr>
      </w:pPr>
      <w:r w:rsidRPr="000F6B8A">
        <w:rPr>
          <w:sz w:val="28"/>
          <w:szCs w:val="28"/>
        </w:rPr>
        <w:t xml:space="preserve">Новые педагогические и информационные технологии в системе образования: </w:t>
      </w:r>
      <w:proofErr w:type="spellStart"/>
      <w:r w:rsidRPr="000F6B8A">
        <w:rPr>
          <w:sz w:val="28"/>
          <w:szCs w:val="28"/>
        </w:rPr>
        <w:t>Учеб</w:t>
      </w:r>
      <w:proofErr w:type="gramStart"/>
      <w:r w:rsidRPr="000F6B8A">
        <w:rPr>
          <w:sz w:val="28"/>
          <w:szCs w:val="28"/>
        </w:rPr>
        <w:t>.п</w:t>
      </w:r>
      <w:proofErr w:type="gramEnd"/>
      <w:r w:rsidRPr="000F6B8A">
        <w:rPr>
          <w:sz w:val="28"/>
          <w:szCs w:val="28"/>
        </w:rPr>
        <w:t>особие</w:t>
      </w:r>
      <w:proofErr w:type="spellEnd"/>
      <w:r w:rsidRPr="000F6B8A">
        <w:rPr>
          <w:sz w:val="28"/>
          <w:szCs w:val="28"/>
        </w:rPr>
        <w:t xml:space="preserve"> для студ. </w:t>
      </w:r>
      <w:proofErr w:type="spellStart"/>
      <w:r w:rsidRPr="000F6B8A">
        <w:rPr>
          <w:sz w:val="28"/>
          <w:szCs w:val="28"/>
        </w:rPr>
        <w:t>пед</w:t>
      </w:r>
      <w:proofErr w:type="spellEnd"/>
      <w:r w:rsidRPr="000F6B8A">
        <w:rPr>
          <w:sz w:val="28"/>
          <w:szCs w:val="28"/>
        </w:rPr>
        <w:t xml:space="preserve">. вузов и системы </w:t>
      </w:r>
      <w:proofErr w:type="spellStart"/>
      <w:r w:rsidRPr="000F6B8A">
        <w:rPr>
          <w:sz w:val="28"/>
          <w:szCs w:val="28"/>
        </w:rPr>
        <w:t>повыш</w:t>
      </w:r>
      <w:proofErr w:type="spellEnd"/>
      <w:r w:rsidRPr="000F6B8A">
        <w:rPr>
          <w:sz w:val="28"/>
          <w:szCs w:val="28"/>
        </w:rPr>
        <w:t xml:space="preserve">. </w:t>
      </w:r>
      <w:proofErr w:type="spellStart"/>
      <w:r w:rsidRPr="000F6B8A">
        <w:rPr>
          <w:sz w:val="28"/>
          <w:szCs w:val="28"/>
        </w:rPr>
        <w:t>квалиф</w:t>
      </w:r>
      <w:proofErr w:type="spellEnd"/>
      <w:r w:rsidRPr="000F6B8A">
        <w:rPr>
          <w:sz w:val="28"/>
          <w:szCs w:val="28"/>
        </w:rPr>
        <w:t xml:space="preserve">. </w:t>
      </w:r>
      <w:proofErr w:type="spellStart"/>
      <w:r w:rsidRPr="000F6B8A">
        <w:rPr>
          <w:sz w:val="28"/>
          <w:szCs w:val="28"/>
        </w:rPr>
        <w:t>пед</w:t>
      </w:r>
      <w:proofErr w:type="spellEnd"/>
      <w:r w:rsidRPr="000F6B8A">
        <w:rPr>
          <w:sz w:val="28"/>
          <w:szCs w:val="28"/>
        </w:rPr>
        <w:t xml:space="preserve">. кадров / Е.С. </w:t>
      </w:r>
      <w:proofErr w:type="spellStart"/>
      <w:r w:rsidRPr="000F6B8A">
        <w:rPr>
          <w:sz w:val="28"/>
          <w:szCs w:val="28"/>
        </w:rPr>
        <w:t>Полат</w:t>
      </w:r>
      <w:proofErr w:type="spellEnd"/>
      <w:r w:rsidRPr="000F6B8A">
        <w:rPr>
          <w:sz w:val="28"/>
          <w:szCs w:val="28"/>
        </w:rPr>
        <w:t xml:space="preserve">, М.Ю. </w:t>
      </w:r>
      <w:proofErr w:type="spellStart"/>
      <w:r w:rsidRPr="000F6B8A">
        <w:rPr>
          <w:sz w:val="28"/>
          <w:szCs w:val="28"/>
        </w:rPr>
        <w:t>Бухаркина</w:t>
      </w:r>
      <w:proofErr w:type="spellEnd"/>
      <w:r w:rsidRPr="000F6B8A">
        <w:rPr>
          <w:sz w:val="28"/>
          <w:szCs w:val="28"/>
        </w:rPr>
        <w:t xml:space="preserve">, М.В. Моисеев, А.Е Петров; Под ред.  Е.С. </w:t>
      </w:r>
      <w:proofErr w:type="spellStart"/>
      <w:r w:rsidRPr="000F6B8A">
        <w:rPr>
          <w:sz w:val="28"/>
          <w:szCs w:val="28"/>
        </w:rPr>
        <w:t>Полат</w:t>
      </w:r>
      <w:proofErr w:type="spellEnd"/>
      <w:r w:rsidRPr="000F6B8A">
        <w:rPr>
          <w:sz w:val="28"/>
          <w:szCs w:val="28"/>
        </w:rPr>
        <w:t>. – 2-е изд., стер. – М.: Издательский центр «Академия», 200</w:t>
      </w:r>
      <w:r>
        <w:rPr>
          <w:sz w:val="28"/>
          <w:szCs w:val="28"/>
        </w:rPr>
        <w:t>8</w:t>
      </w:r>
      <w:r w:rsidRPr="000F6B8A">
        <w:rPr>
          <w:sz w:val="28"/>
          <w:szCs w:val="28"/>
        </w:rPr>
        <w:t>.</w:t>
      </w:r>
    </w:p>
    <w:p w:rsidR="00595B25" w:rsidRDefault="00595B25" w:rsidP="002B3DEE">
      <w:pPr>
        <w:numPr>
          <w:ilvl w:val="0"/>
          <w:numId w:val="12"/>
        </w:numPr>
        <w:spacing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Педагогическая практика в системе бакалавриата: методическое пособие для студентов. – Н.Новгород, 2010.</w:t>
      </w:r>
    </w:p>
    <w:p w:rsidR="00595B25" w:rsidRDefault="00595B25" w:rsidP="002B3DEE">
      <w:pPr>
        <w:numPr>
          <w:ilvl w:val="0"/>
          <w:numId w:val="12"/>
        </w:numPr>
        <w:spacing w:line="360" w:lineRule="auto"/>
        <w:ind w:left="426"/>
        <w:jc w:val="both"/>
        <w:rPr>
          <w:sz w:val="28"/>
          <w:szCs w:val="28"/>
        </w:rPr>
      </w:pPr>
      <w:r w:rsidRPr="003B51C2">
        <w:rPr>
          <w:sz w:val="28"/>
          <w:szCs w:val="28"/>
        </w:rPr>
        <w:t>Педагогическая практика студентов высшей педагогической школы</w:t>
      </w:r>
      <w:r>
        <w:rPr>
          <w:sz w:val="28"/>
          <w:szCs w:val="28"/>
        </w:rPr>
        <w:t>. – Н.Новгород, 2008.</w:t>
      </w:r>
    </w:p>
    <w:p w:rsidR="00595B25" w:rsidRPr="000F6B8A" w:rsidRDefault="00595B25" w:rsidP="002B3DEE">
      <w:pPr>
        <w:numPr>
          <w:ilvl w:val="0"/>
          <w:numId w:val="12"/>
        </w:numPr>
        <w:spacing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>Белова Е.А. Молодежные проекты. – Н.Новгород, 2013.</w:t>
      </w:r>
    </w:p>
    <w:p w:rsidR="00AE6BE1" w:rsidRDefault="00AE6BE1" w:rsidP="00AE6BE1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AE6BE1" w:rsidRDefault="00AE6BE1" w:rsidP="00AE6BE1">
      <w:pPr>
        <w:tabs>
          <w:tab w:val="left" w:pos="1134"/>
          <w:tab w:val="right" w:leader="underscore" w:pos="9356"/>
        </w:tabs>
        <w:rPr>
          <w:sz w:val="28"/>
          <w:szCs w:val="28"/>
        </w:rPr>
      </w:pPr>
      <w:r w:rsidRPr="000E43DA">
        <w:rPr>
          <w:sz w:val="28"/>
          <w:szCs w:val="28"/>
        </w:rPr>
        <w:t>в) Интернет-ресурсы:</w:t>
      </w:r>
    </w:p>
    <w:p w:rsidR="00595B25" w:rsidRDefault="00595B25" w:rsidP="00AE6BE1">
      <w:pPr>
        <w:tabs>
          <w:tab w:val="left" w:pos="1134"/>
          <w:tab w:val="right" w:leader="underscore" w:pos="9356"/>
        </w:tabs>
        <w:rPr>
          <w:sz w:val="28"/>
          <w:szCs w:val="28"/>
        </w:rPr>
      </w:pP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9" w:history="1">
        <w:r w:rsidR="00AE6BE1" w:rsidRPr="005E5E03">
          <w:rPr>
            <w:rStyle w:val="a4"/>
            <w:sz w:val="28"/>
            <w:szCs w:val="28"/>
          </w:rPr>
          <w:t>http://www.opentextnn.ru/space/nn/</w:t>
        </w:r>
      </w:hyperlink>
      <w:r w:rsidR="00AE6BE1" w:rsidRPr="005E5E03">
        <w:rPr>
          <w:sz w:val="28"/>
          <w:szCs w:val="28"/>
        </w:rPr>
        <w:t xml:space="preserve"> Электронное издание «Открытый текст» (Нижегородское отделение Российского общества историков – архивистов), раздел «Те</w:t>
      </w:r>
      <w:proofErr w:type="gramStart"/>
      <w:r w:rsidR="00AE6BE1" w:rsidRPr="005E5E03">
        <w:rPr>
          <w:sz w:val="28"/>
          <w:szCs w:val="28"/>
        </w:rPr>
        <w:t>кст пр</w:t>
      </w:r>
      <w:proofErr w:type="gramEnd"/>
      <w:r w:rsidR="00AE6BE1" w:rsidRPr="005E5E03">
        <w:rPr>
          <w:sz w:val="28"/>
          <w:szCs w:val="28"/>
        </w:rPr>
        <w:t>остранства. Нижний Новгород». Издание содержит публикации разного времени об истории, архитектуре, культурных ценностях Нижнего Новгорода, в т.ч. официальные документы о застройке города, материалы открытых дискуссий и проч.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0" w:history="1">
        <w:r w:rsidR="00AE6BE1" w:rsidRPr="005E5E03">
          <w:rPr>
            <w:rStyle w:val="a4"/>
            <w:sz w:val="28"/>
            <w:szCs w:val="28"/>
          </w:rPr>
          <w:t>http://www.admgor.nnov.ru/gorod/kultura-i-iskusstvo/</w:t>
        </w:r>
      </w:hyperlink>
      <w:r w:rsidR="00AE6BE1" w:rsidRPr="005E5E03">
        <w:rPr>
          <w:sz w:val="28"/>
          <w:szCs w:val="28"/>
        </w:rPr>
        <w:t xml:space="preserve"> Сайт Администрации г. Нижнего Новгорода, раздел «Культура и искусство». Сайт содержит информацию справочного характера об учреждениях культуры Нижнего Новгорода.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1" w:history="1">
        <w:r w:rsidR="00AE6BE1" w:rsidRPr="005E5E03">
          <w:rPr>
            <w:rStyle w:val="a4"/>
            <w:sz w:val="28"/>
            <w:szCs w:val="28"/>
          </w:rPr>
          <w:t>http://www.artmuseumnn.ru</w:t>
        </w:r>
      </w:hyperlink>
      <w:r w:rsidR="00AE6BE1" w:rsidRPr="005E5E03">
        <w:rPr>
          <w:sz w:val="28"/>
          <w:szCs w:val="28"/>
        </w:rPr>
        <w:t xml:space="preserve"> Нижегородский государственный художественный музей.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2" w:history="1">
        <w:r w:rsidR="00AE6BE1" w:rsidRPr="005E5E03">
          <w:rPr>
            <w:rStyle w:val="a4"/>
            <w:sz w:val="28"/>
            <w:szCs w:val="28"/>
          </w:rPr>
          <w:t>http://tyuz.ru/</w:t>
        </w:r>
      </w:hyperlink>
      <w:r w:rsidR="00AE6BE1" w:rsidRPr="005E5E03">
        <w:rPr>
          <w:sz w:val="28"/>
          <w:szCs w:val="28"/>
        </w:rPr>
        <w:t xml:space="preserve"> Нижегородский театр юного зрителя.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3" w:history="1">
        <w:r w:rsidR="00AE6BE1" w:rsidRPr="005E5E03">
          <w:rPr>
            <w:rStyle w:val="a4"/>
            <w:sz w:val="28"/>
            <w:szCs w:val="28"/>
          </w:rPr>
          <w:t>http://nkmt.narod.ru/</w:t>
        </w:r>
      </w:hyperlink>
      <w:r w:rsidR="00AE6BE1" w:rsidRPr="005E5E03">
        <w:rPr>
          <w:sz w:val="28"/>
          <w:szCs w:val="28"/>
        </w:rPr>
        <w:t xml:space="preserve"> Нижегородский камерный музыкальный театр им. В.Т.Степанова.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4" w:history="1">
        <w:r w:rsidR="00AE6BE1" w:rsidRPr="005E5E03">
          <w:rPr>
            <w:rStyle w:val="a4"/>
            <w:sz w:val="28"/>
            <w:szCs w:val="28"/>
          </w:rPr>
          <w:t>http://comedia.nnov.ru/</w:t>
        </w:r>
      </w:hyperlink>
      <w:r w:rsidR="00AE6BE1" w:rsidRPr="005E5E03">
        <w:rPr>
          <w:sz w:val="28"/>
          <w:szCs w:val="28"/>
        </w:rPr>
        <w:t xml:space="preserve"> Нижегородский театр «</w:t>
      </w:r>
      <w:proofErr w:type="spellStart"/>
      <w:r w:rsidR="00AE6BE1" w:rsidRPr="005E5E03">
        <w:rPr>
          <w:sz w:val="28"/>
          <w:szCs w:val="28"/>
        </w:rPr>
        <w:t>Комед</w:t>
      </w:r>
      <w:proofErr w:type="spellEnd"/>
      <w:r w:rsidR="00AE6BE1" w:rsidRPr="005E5E03">
        <w:rPr>
          <w:sz w:val="28"/>
          <w:szCs w:val="28"/>
          <w:lang w:val="en-US"/>
        </w:rPr>
        <w:t>i</w:t>
      </w:r>
      <w:r w:rsidR="00AE6BE1" w:rsidRPr="005E5E03">
        <w:rPr>
          <w:sz w:val="28"/>
          <w:szCs w:val="28"/>
        </w:rPr>
        <w:t>я».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5" w:history="1">
        <w:r w:rsidR="00AE6BE1" w:rsidRPr="005E5E03">
          <w:rPr>
            <w:rStyle w:val="a4"/>
            <w:sz w:val="28"/>
            <w:szCs w:val="28"/>
          </w:rPr>
          <w:t>http://www.operann.ru/</w:t>
        </w:r>
      </w:hyperlink>
      <w:r w:rsidR="00AE6BE1" w:rsidRPr="005E5E03">
        <w:rPr>
          <w:sz w:val="28"/>
          <w:szCs w:val="28"/>
        </w:rPr>
        <w:t xml:space="preserve"> Нижегородский государственный академический театр оперы и балета им. А.С.Пушкина.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6" w:history="1">
        <w:r w:rsidR="00AE6BE1" w:rsidRPr="005E5E03">
          <w:rPr>
            <w:rStyle w:val="a4"/>
            <w:sz w:val="28"/>
            <w:szCs w:val="28"/>
          </w:rPr>
          <w:t>http://drama.nnov.ru/</w:t>
        </w:r>
      </w:hyperlink>
      <w:r w:rsidR="00AE6BE1" w:rsidRPr="005E5E03">
        <w:rPr>
          <w:sz w:val="28"/>
          <w:szCs w:val="28"/>
        </w:rPr>
        <w:t xml:space="preserve"> Нижегородский государственный академический театр драмы им. М.Горького.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7" w:history="1">
        <w:r w:rsidR="00AE6BE1" w:rsidRPr="005E5E03">
          <w:rPr>
            <w:rStyle w:val="a4"/>
            <w:sz w:val="28"/>
            <w:szCs w:val="28"/>
          </w:rPr>
          <w:t>http://www.ngiamz.ru/hutor_pages/hutor_index.html</w:t>
        </w:r>
      </w:hyperlink>
      <w:r w:rsidR="00AE6BE1" w:rsidRPr="005E5E03">
        <w:rPr>
          <w:bCs/>
          <w:sz w:val="28"/>
          <w:szCs w:val="28"/>
        </w:rPr>
        <w:t xml:space="preserve">Музей архитектуры и быта народов Нижегородского Поволжья на </w:t>
      </w:r>
      <w:proofErr w:type="spellStart"/>
      <w:r w:rsidR="00AE6BE1" w:rsidRPr="005E5E03">
        <w:rPr>
          <w:bCs/>
          <w:sz w:val="28"/>
          <w:szCs w:val="28"/>
        </w:rPr>
        <w:t>Щелоковском</w:t>
      </w:r>
      <w:proofErr w:type="spellEnd"/>
      <w:r w:rsidR="00AE6BE1" w:rsidRPr="005E5E03">
        <w:rPr>
          <w:bCs/>
          <w:sz w:val="28"/>
          <w:szCs w:val="28"/>
        </w:rPr>
        <w:t xml:space="preserve"> хуторе.</w:t>
      </w:r>
    </w:p>
    <w:p w:rsidR="00AE6BE1" w:rsidRPr="005E5E03" w:rsidRDefault="007A3F96" w:rsidP="00595B25">
      <w:pPr>
        <w:pStyle w:val="a3"/>
        <w:numPr>
          <w:ilvl w:val="0"/>
          <w:numId w:val="15"/>
        </w:numPr>
        <w:spacing w:line="360" w:lineRule="auto"/>
        <w:ind w:left="426"/>
        <w:jc w:val="both"/>
        <w:rPr>
          <w:sz w:val="28"/>
          <w:szCs w:val="28"/>
        </w:rPr>
      </w:pPr>
      <w:hyperlink r:id="rId18" w:history="1">
        <w:r w:rsidR="00AE6BE1" w:rsidRPr="005E5E03">
          <w:rPr>
            <w:rStyle w:val="a4"/>
            <w:sz w:val="28"/>
            <w:szCs w:val="28"/>
          </w:rPr>
          <w:t>http://www.orlenok-kino.ru/</w:t>
        </w:r>
      </w:hyperlink>
      <w:r w:rsidR="00AE6BE1" w:rsidRPr="005E5E03">
        <w:rPr>
          <w:sz w:val="28"/>
          <w:szCs w:val="28"/>
        </w:rPr>
        <w:t xml:space="preserve"> Нижегородский кинотеатр «Орленок».</w:t>
      </w:r>
    </w:p>
    <w:p w:rsidR="00D076C7" w:rsidRPr="00CD5261" w:rsidRDefault="00D076C7" w:rsidP="009C0C7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0100DC">
        <w:rPr>
          <w:b/>
          <w:bCs/>
          <w:sz w:val="28"/>
          <w:szCs w:val="28"/>
        </w:rPr>
        <w:t xml:space="preserve">ьзуемых при проведении </w:t>
      </w:r>
      <w:r w:rsidR="003A20C0">
        <w:rPr>
          <w:b/>
          <w:bCs/>
          <w:sz w:val="28"/>
          <w:szCs w:val="28"/>
        </w:rPr>
        <w:t>производственной</w:t>
      </w:r>
      <w:r w:rsidR="003A20C0" w:rsidRPr="003D052A">
        <w:rPr>
          <w:b/>
          <w:bCs/>
          <w:sz w:val="28"/>
          <w:szCs w:val="28"/>
        </w:rPr>
        <w:t>(</w:t>
      </w:r>
      <w:r w:rsidR="00771C30">
        <w:rPr>
          <w:b/>
          <w:bCs/>
          <w:sz w:val="28"/>
          <w:szCs w:val="28"/>
        </w:rPr>
        <w:t>культурно-просветительской</w:t>
      </w:r>
      <w:r w:rsidR="003A20C0"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5F2DBE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</w:rPr>
      </w:pPr>
      <w:r w:rsidRPr="005F2DBE">
        <w:rPr>
          <w:bCs/>
          <w:sz w:val="28"/>
        </w:rPr>
        <w:t xml:space="preserve">а) </w:t>
      </w:r>
      <w:r w:rsidR="00B6487D" w:rsidRPr="005F2DBE">
        <w:rPr>
          <w:bCs/>
          <w:sz w:val="28"/>
        </w:rPr>
        <w:t>Перечень программного обеспечения</w:t>
      </w:r>
      <w:r w:rsidRPr="005F2DBE">
        <w:rPr>
          <w:bCs/>
          <w:sz w:val="28"/>
        </w:rPr>
        <w:t>:</w:t>
      </w:r>
    </w:p>
    <w:p w:rsidR="002C5615" w:rsidRPr="005F2DBE" w:rsidRDefault="002C5615" w:rsidP="00906C2D">
      <w:pPr>
        <w:ind w:firstLine="708"/>
        <w:rPr>
          <w:bCs/>
          <w:sz w:val="28"/>
          <w:lang w:eastAsia="ru-RU"/>
        </w:rPr>
      </w:pPr>
      <w:r w:rsidRPr="005F2DBE">
        <w:rPr>
          <w:sz w:val="28"/>
        </w:rPr>
        <w:t xml:space="preserve">- </w:t>
      </w:r>
      <w:r w:rsidRPr="005F2DBE">
        <w:rPr>
          <w:bCs/>
          <w:sz w:val="28"/>
          <w:lang w:eastAsia="ru-RU"/>
        </w:rPr>
        <w:t xml:space="preserve">пакет программ </w:t>
      </w:r>
      <w:r w:rsidRPr="005F2DBE">
        <w:rPr>
          <w:bCs/>
          <w:sz w:val="28"/>
          <w:lang w:val="en-US" w:eastAsia="ru-RU"/>
        </w:rPr>
        <w:t>MicrosoftOffice</w:t>
      </w:r>
      <w:r w:rsidRPr="005F2DBE">
        <w:rPr>
          <w:bCs/>
          <w:sz w:val="28"/>
          <w:lang w:eastAsia="ru-RU"/>
        </w:rPr>
        <w:t>;</w:t>
      </w:r>
    </w:p>
    <w:p w:rsidR="002C5615" w:rsidRPr="005F2DBE" w:rsidRDefault="002C5615" w:rsidP="002C5615">
      <w:pPr>
        <w:ind w:firstLine="708"/>
        <w:rPr>
          <w:bCs/>
          <w:sz w:val="28"/>
          <w:lang w:eastAsia="ru-RU"/>
        </w:rPr>
      </w:pPr>
      <w:r w:rsidRPr="005F2DBE">
        <w:rPr>
          <w:bCs/>
          <w:sz w:val="28"/>
          <w:lang w:eastAsia="ru-RU"/>
        </w:rPr>
        <w:t xml:space="preserve">- </w:t>
      </w:r>
      <w:proofErr w:type="spellStart"/>
      <w:r w:rsidRPr="005F2DBE">
        <w:rPr>
          <w:bCs/>
          <w:sz w:val="28"/>
          <w:lang w:eastAsia="ru-RU"/>
        </w:rPr>
        <w:t>Антиплагиат</w:t>
      </w:r>
      <w:proofErr w:type="spellEnd"/>
      <w:r w:rsidRPr="005F2DBE">
        <w:rPr>
          <w:bCs/>
          <w:sz w:val="28"/>
          <w:lang w:eastAsia="ru-RU"/>
        </w:rPr>
        <w:t>;</w:t>
      </w:r>
    </w:p>
    <w:p w:rsidR="002C5615" w:rsidRPr="005F2DBE" w:rsidRDefault="002C5615" w:rsidP="002C5615">
      <w:pPr>
        <w:ind w:firstLine="708"/>
        <w:rPr>
          <w:bCs/>
          <w:sz w:val="28"/>
          <w:lang w:eastAsia="ru-RU"/>
        </w:rPr>
      </w:pPr>
      <w:r w:rsidRPr="005F2DBE">
        <w:rPr>
          <w:bCs/>
          <w:sz w:val="28"/>
          <w:lang w:eastAsia="ru-RU"/>
        </w:rPr>
        <w:t xml:space="preserve">- </w:t>
      </w:r>
      <w:proofErr w:type="spellStart"/>
      <w:r w:rsidRPr="005F2DBE">
        <w:rPr>
          <w:bCs/>
          <w:sz w:val="28"/>
          <w:lang w:val="en-US" w:eastAsia="ru-RU"/>
        </w:rPr>
        <w:t>ABBYYFineReader</w:t>
      </w:r>
      <w:proofErr w:type="spellEnd"/>
    </w:p>
    <w:p w:rsidR="00906C2D" w:rsidRPr="005F2DBE" w:rsidRDefault="00906C2D" w:rsidP="002C5615">
      <w:pPr>
        <w:ind w:firstLine="708"/>
        <w:rPr>
          <w:bCs/>
          <w:sz w:val="28"/>
          <w:lang w:eastAsia="ru-RU"/>
        </w:rPr>
      </w:pPr>
    </w:p>
    <w:p w:rsidR="00B6487D" w:rsidRPr="005F2DBE" w:rsidRDefault="009E2619" w:rsidP="009E2619">
      <w:pPr>
        <w:tabs>
          <w:tab w:val="right" w:leader="underscore" w:pos="9356"/>
        </w:tabs>
        <w:ind w:firstLine="709"/>
        <w:jc w:val="both"/>
        <w:rPr>
          <w:bCs/>
          <w:sz w:val="28"/>
        </w:rPr>
      </w:pPr>
      <w:r w:rsidRPr="005F2DBE">
        <w:rPr>
          <w:bCs/>
          <w:sz w:val="28"/>
        </w:rPr>
        <w:lastRenderedPageBreak/>
        <w:t xml:space="preserve">б) </w:t>
      </w:r>
      <w:r w:rsidR="00B6487D" w:rsidRPr="005F2DBE">
        <w:rPr>
          <w:bCs/>
          <w:sz w:val="28"/>
        </w:rPr>
        <w:t>Перечен</w:t>
      </w:r>
      <w:r w:rsidR="009D595E" w:rsidRPr="005F2DBE">
        <w:rPr>
          <w:bCs/>
          <w:sz w:val="28"/>
        </w:rPr>
        <w:t>ь информационных справочных сис</w:t>
      </w:r>
      <w:r w:rsidR="00B6487D" w:rsidRPr="005F2DBE">
        <w:rPr>
          <w:bCs/>
          <w:sz w:val="28"/>
        </w:rPr>
        <w:t>тем</w:t>
      </w:r>
      <w:r w:rsidRPr="005F2DBE">
        <w:rPr>
          <w:bCs/>
          <w:sz w:val="28"/>
        </w:rPr>
        <w:t>:</w:t>
      </w:r>
    </w:p>
    <w:p w:rsidR="002C5615" w:rsidRPr="005F2DBE" w:rsidRDefault="002C5615" w:rsidP="002C5615">
      <w:pPr>
        <w:ind w:firstLine="708"/>
        <w:rPr>
          <w:bCs/>
          <w:sz w:val="28"/>
          <w:lang w:eastAsia="ru-RU"/>
        </w:rPr>
      </w:pPr>
      <w:r w:rsidRPr="005F2DBE">
        <w:rPr>
          <w:bCs/>
          <w:sz w:val="28"/>
          <w:lang w:eastAsia="ru-RU"/>
        </w:rPr>
        <w:t xml:space="preserve">- </w:t>
      </w:r>
      <w:hyperlink r:id="rId19" w:history="1">
        <w:r w:rsidRPr="005F2DBE">
          <w:rPr>
            <w:rStyle w:val="a4"/>
            <w:bCs/>
            <w:sz w:val="28"/>
            <w:lang w:eastAsia="ru-RU"/>
          </w:rPr>
          <w:t>www.consultant.ru</w:t>
        </w:r>
      </w:hyperlink>
      <w:r w:rsidRPr="005F2DBE">
        <w:rPr>
          <w:bCs/>
          <w:sz w:val="28"/>
          <w:lang w:eastAsia="ru-RU"/>
        </w:rPr>
        <w:t xml:space="preserve"> – справочная правовая система «</w:t>
      </w:r>
      <w:proofErr w:type="spellStart"/>
      <w:r w:rsidRPr="005F2DBE">
        <w:rPr>
          <w:bCs/>
          <w:sz w:val="28"/>
          <w:lang w:eastAsia="ru-RU"/>
        </w:rPr>
        <w:t>КонсультантПлюс</w:t>
      </w:r>
      <w:proofErr w:type="spellEnd"/>
      <w:r w:rsidRPr="005F2DBE">
        <w:rPr>
          <w:bCs/>
          <w:sz w:val="28"/>
          <w:lang w:eastAsia="ru-RU"/>
        </w:rPr>
        <w:t>»;</w:t>
      </w:r>
    </w:p>
    <w:p w:rsidR="002C5615" w:rsidRPr="005F2DBE" w:rsidRDefault="002C5615" w:rsidP="002C5615">
      <w:pPr>
        <w:ind w:firstLine="708"/>
        <w:rPr>
          <w:bCs/>
          <w:sz w:val="28"/>
          <w:lang w:eastAsia="ru-RU"/>
        </w:rPr>
      </w:pPr>
      <w:r w:rsidRPr="005F2DBE">
        <w:rPr>
          <w:bCs/>
          <w:sz w:val="28"/>
          <w:lang w:eastAsia="ru-RU"/>
        </w:rPr>
        <w:t xml:space="preserve">- </w:t>
      </w:r>
      <w:hyperlink r:id="rId20" w:history="1">
        <w:r w:rsidRPr="005F2DBE">
          <w:rPr>
            <w:rStyle w:val="a4"/>
            <w:bCs/>
            <w:sz w:val="28"/>
            <w:lang w:eastAsia="ru-RU"/>
          </w:rPr>
          <w:t>www.garant.ru</w:t>
        </w:r>
      </w:hyperlink>
      <w:r w:rsidRPr="005F2DBE">
        <w:rPr>
          <w:bCs/>
          <w:sz w:val="28"/>
          <w:lang w:eastAsia="ru-RU"/>
        </w:rPr>
        <w:t xml:space="preserve"> – Информационно-правовой портал «ГАРАНТ.РУ» </w:t>
      </w:r>
    </w:p>
    <w:p w:rsidR="002028E1" w:rsidRPr="005F2DBE" w:rsidRDefault="002028E1" w:rsidP="00CA5E76">
      <w:pPr>
        <w:rPr>
          <w:bCs/>
          <w:sz w:val="28"/>
          <w:lang w:eastAsia="ru-RU"/>
        </w:rPr>
      </w:pPr>
    </w:p>
    <w:p w:rsidR="002028E1" w:rsidRPr="005F2DBE" w:rsidRDefault="002028E1" w:rsidP="002C5615">
      <w:pPr>
        <w:ind w:firstLine="708"/>
        <w:rPr>
          <w:bCs/>
          <w:sz w:val="28"/>
          <w:lang w:eastAsia="ru-RU"/>
        </w:rPr>
      </w:pPr>
    </w:p>
    <w:p w:rsidR="007017F5" w:rsidRDefault="00CA7469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13.</w:t>
      </w:r>
      <w:r w:rsidR="007017F5" w:rsidRPr="00D637A1">
        <w:rPr>
          <w:b/>
          <w:bCs/>
          <w:sz w:val="28"/>
          <w:szCs w:val="28"/>
        </w:rPr>
        <w:t>Материально-т</w:t>
      </w:r>
      <w:r w:rsidR="000100DC">
        <w:rPr>
          <w:b/>
          <w:bCs/>
          <w:sz w:val="28"/>
          <w:szCs w:val="28"/>
        </w:rPr>
        <w:t xml:space="preserve">ехническое обеспечение </w:t>
      </w:r>
      <w:r w:rsidR="006830C4">
        <w:rPr>
          <w:b/>
          <w:bCs/>
          <w:sz w:val="28"/>
          <w:szCs w:val="28"/>
        </w:rPr>
        <w:t>производственно</w:t>
      </w:r>
      <w:proofErr w:type="gramStart"/>
      <w:r w:rsidR="006830C4">
        <w:rPr>
          <w:b/>
          <w:bCs/>
          <w:sz w:val="28"/>
          <w:szCs w:val="28"/>
        </w:rPr>
        <w:t>й</w:t>
      </w:r>
      <w:r w:rsidR="006830C4" w:rsidRPr="003D052A">
        <w:rPr>
          <w:b/>
          <w:bCs/>
          <w:sz w:val="28"/>
          <w:szCs w:val="28"/>
        </w:rPr>
        <w:t>(</w:t>
      </w:r>
      <w:proofErr w:type="gramEnd"/>
      <w:r w:rsidR="00771C30">
        <w:rPr>
          <w:b/>
          <w:bCs/>
          <w:sz w:val="28"/>
          <w:szCs w:val="28"/>
        </w:rPr>
        <w:t>культурно-просветительской</w:t>
      </w:r>
      <w:r w:rsidR="006830C4" w:rsidRPr="003D052A">
        <w:rPr>
          <w:b/>
          <w:bCs/>
          <w:sz w:val="28"/>
          <w:szCs w:val="28"/>
        </w:rPr>
        <w:t>)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5F2DBE" w:rsidRDefault="005F2DBE" w:rsidP="005F2DBE">
      <w:pPr>
        <w:ind w:firstLine="709"/>
        <w:jc w:val="both"/>
        <w:rPr>
          <w:bCs/>
          <w:sz w:val="28"/>
          <w:szCs w:val="28"/>
        </w:rPr>
      </w:pPr>
      <w:r w:rsidRPr="000C0CFC">
        <w:rPr>
          <w:sz w:val="28"/>
          <w:szCs w:val="28"/>
        </w:rPr>
        <w:t xml:space="preserve">Бытовые помещения, соответствующие действующим санитарным и противопожарным нормам, </w:t>
      </w:r>
      <w:r w:rsidRPr="000C0CFC">
        <w:rPr>
          <w:bCs/>
          <w:sz w:val="28"/>
          <w:szCs w:val="28"/>
        </w:rPr>
        <w:t xml:space="preserve">оборудованной ПЭВМ, </w:t>
      </w:r>
      <w:proofErr w:type="spellStart"/>
      <w:r w:rsidRPr="000C0CFC">
        <w:rPr>
          <w:bCs/>
          <w:sz w:val="28"/>
          <w:szCs w:val="28"/>
        </w:rPr>
        <w:t>видеолекционным</w:t>
      </w:r>
      <w:proofErr w:type="spellEnd"/>
      <w:r w:rsidRPr="000C0CFC">
        <w:rPr>
          <w:bCs/>
          <w:sz w:val="28"/>
          <w:szCs w:val="28"/>
        </w:rPr>
        <w:t xml:space="preserve"> оборудованием для презентации, электронной доской и выходом в сеть Интернет. </w:t>
      </w:r>
    </w:p>
    <w:p w:rsidR="005F2DBE" w:rsidRDefault="005F2DBE" w:rsidP="005F2DBE">
      <w:pPr>
        <w:ind w:firstLine="709"/>
        <w:jc w:val="both"/>
        <w:rPr>
          <w:sz w:val="28"/>
        </w:rPr>
      </w:pPr>
      <w:r w:rsidRPr="000C0CFC">
        <w:rPr>
          <w:sz w:val="28"/>
          <w:szCs w:val="28"/>
        </w:rPr>
        <w:t>Использов</w:t>
      </w:r>
      <w:r>
        <w:rPr>
          <w:sz w:val="28"/>
          <w:szCs w:val="28"/>
        </w:rPr>
        <w:t>ание мультимедийной техники, р</w:t>
      </w:r>
      <w:r w:rsidRPr="000C0CFC">
        <w:rPr>
          <w:sz w:val="28"/>
          <w:szCs w:val="28"/>
        </w:rPr>
        <w:t>аздаточный м</w:t>
      </w:r>
      <w:r>
        <w:rPr>
          <w:sz w:val="28"/>
          <w:szCs w:val="28"/>
        </w:rPr>
        <w:t>атериал.</w:t>
      </w:r>
    </w:p>
    <w:p w:rsidR="005F2DBE" w:rsidRPr="00AB5FDF" w:rsidRDefault="005F2DBE" w:rsidP="005F2DBE">
      <w:pPr>
        <w:ind w:firstLine="709"/>
        <w:jc w:val="both"/>
        <w:rPr>
          <w:sz w:val="28"/>
        </w:rPr>
      </w:pPr>
      <w:r w:rsidRPr="00AB5FDF">
        <w:rPr>
          <w:sz w:val="28"/>
        </w:rPr>
        <w:t xml:space="preserve">Во время </w:t>
      </w:r>
      <w:r>
        <w:rPr>
          <w:sz w:val="28"/>
        </w:rPr>
        <w:t>производственной (культурно-просветительской)</w:t>
      </w:r>
      <w:r w:rsidRPr="00AB5FDF">
        <w:rPr>
          <w:sz w:val="28"/>
        </w:rPr>
        <w:t xml:space="preserve"> практики </w:t>
      </w:r>
      <w:proofErr w:type="spellStart"/>
      <w:r>
        <w:rPr>
          <w:sz w:val="28"/>
        </w:rPr>
        <w:t>студенты</w:t>
      </w:r>
      <w:r w:rsidRPr="00AB5FDF">
        <w:rPr>
          <w:sz w:val="28"/>
        </w:rPr>
        <w:t>должны</w:t>
      </w:r>
      <w:proofErr w:type="spellEnd"/>
      <w:r w:rsidRPr="00AB5FDF">
        <w:rPr>
          <w:sz w:val="28"/>
        </w:rPr>
        <w:t xml:space="preserve"> иметь доступ к </w:t>
      </w:r>
      <w:r>
        <w:rPr>
          <w:sz w:val="28"/>
        </w:rPr>
        <w:t xml:space="preserve">Федеральному </w:t>
      </w:r>
      <w:r w:rsidRPr="00AB5FDF">
        <w:rPr>
          <w:sz w:val="28"/>
        </w:rPr>
        <w:t>государственному образовательному стандарту; основным образовательным программам, реализуемым на кафедре; учебному плану по одной из образовательных программ; учебно-методической литературе по дисциплинам учебного плана.</w:t>
      </w:r>
    </w:p>
    <w:p w:rsidR="005F2DBE" w:rsidRDefault="005F2DBE" w:rsidP="005F2DBE">
      <w:pPr>
        <w:ind w:firstLine="709"/>
        <w:jc w:val="both"/>
        <w:rPr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485602" w:rsidRDefault="00485602" w:rsidP="007017F5">
      <w:pPr>
        <w:jc w:val="center"/>
        <w:rPr>
          <w:b/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E90576" w:rsidRPr="00BA218D" w:rsidRDefault="00E90576" w:rsidP="007017F5">
      <w:pPr>
        <w:rPr>
          <w:b/>
          <w:sz w:val="28"/>
          <w:szCs w:val="28"/>
        </w:rPr>
      </w:pPr>
    </w:p>
    <w:p w:rsidR="007017F5" w:rsidRPr="00E90576" w:rsidRDefault="00CA7469" w:rsidP="007017F5">
      <w:pPr>
        <w:tabs>
          <w:tab w:val="left" w:pos="1134"/>
          <w:tab w:val="right" w:leader="underscore" w:pos="9639"/>
        </w:tabs>
        <w:rPr>
          <w:sz w:val="28"/>
        </w:rPr>
      </w:pPr>
      <w:r w:rsidRPr="00E90576">
        <w:rPr>
          <w:sz w:val="28"/>
        </w:rPr>
        <w:t>Петрова Н.Е., зав. кафедрой русского языка и культуры речи НГПУ им. К.Минина</w:t>
      </w:r>
    </w:p>
    <w:p w:rsidR="00CA7469" w:rsidRDefault="00CA7469" w:rsidP="007017F5">
      <w:pPr>
        <w:tabs>
          <w:tab w:val="left" w:pos="1134"/>
          <w:tab w:val="right" w:leader="underscore" w:pos="9639"/>
        </w:tabs>
      </w:pPr>
    </w:p>
    <w:p w:rsidR="00CA7469" w:rsidRPr="00BA1124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t>_________________________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Ростунова В.В., зам. директора по УВР школы №156 им. Б.И.Рябцева</w:t>
      </w:r>
    </w:p>
    <w:p w:rsidR="00CA7469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CA7469" w:rsidRPr="00BA1124" w:rsidRDefault="00CA7469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_____________________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/>
    <w:p w:rsidR="00485602" w:rsidRDefault="00485602" w:rsidP="00485602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1</w:t>
      </w:r>
    </w:p>
    <w:p w:rsidR="00485602" w:rsidRDefault="00485602" w:rsidP="00485602">
      <w:pPr>
        <w:jc w:val="center"/>
        <w:rPr>
          <w:b/>
          <w:sz w:val="28"/>
          <w:szCs w:val="28"/>
        </w:rPr>
      </w:pPr>
      <w:r w:rsidRPr="00B70B8A">
        <w:rPr>
          <w:b/>
          <w:sz w:val="28"/>
          <w:szCs w:val="28"/>
        </w:rPr>
        <w:t xml:space="preserve">Рейтинг-план по </w:t>
      </w:r>
      <w:r>
        <w:rPr>
          <w:b/>
          <w:sz w:val="28"/>
          <w:szCs w:val="28"/>
        </w:rPr>
        <w:t>производственной</w:t>
      </w:r>
    </w:p>
    <w:p w:rsidR="00485602" w:rsidRPr="00B70B8A" w:rsidRDefault="00485602" w:rsidP="0048560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(культурно-просветительской) </w:t>
      </w:r>
      <w:r w:rsidRPr="00F30A5B">
        <w:rPr>
          <w:b/>
          <w:sz w:val="28"/>
          <w:szCs w:val="28"/>
        </w:rPr>
        <w:t>практик</w:t>
      </w:r>
      <w:r>
        <w:rPr>
          <w:b/>
          <w:sz w:val="28"/>
          <w:szCs w:val="28"/>
        </w:rPr>
        <w:t>е</w:t>
      </w:r>
    </w:p>
    <w:p w:rsidR="00485602" w:rsidRDefault="00485602" w:rsidP="00485602">
      <w:pPr>
        <w:pStyle w:val="a9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Направление подготовки: 44.03.01 Педагогическое образование</w:t>
      </w:r>
    </w:p>
    <w:p w:rsidR="00485602" w:rsidRPr="004E1AEE" w:rsidRDefault="00485602" w:rsidP="00485602">
      <w:pPr>
        <w:pStyle w:val="a9"/>
        <w:spacing w:after="0"/>
        <w:ind w:left="3119" w:hanging="3119"/>
        <w:rPr>
          <w:sz w:val="28"/>
          <w:szCs w:val="28"/>
        </w:rPr>
      </w:pPr>
      <w:r>
        <w:rPr>
          <w:sz w:val="28"/>
          <w:szCs w:val="28"/>
        </w:rPr>
        <w:t>Профиль подготовки</w:t>
      </w:r>
      <w:r w:rsidRPr="004E1AEE">
        <w:rPr>
          <w:sz w:val="28"/>
          <w:szCs w:val="28"/>
        </w:rPr>
        <w:t>: Русский язык как иностранный</w:t>
      </w:r>
    </w:p>
    <w:p w:rsidR="00485602" w:rsidRPr="004E1AEE" w:rsidRDefault="00485602" w:rsidP="00485602">
      <w:pPr>
        <w:pStyle w:val="a9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ЗЕ по плану  </w:t>
      </w:r>
      <w:r w:rsidRPr="004E1AEE">
        <w:t>6</w:t>
      </w:r>
    </w:p>
    <w:p w:rsidR="00485602" w:rsidRPr="004E1AEE" w:rsidRDefault="00485602" w:rsidP="00485602">
      <w:pPr>
        <w:pStyle w:val="a9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>Форма промежуточной аттестации   «отчет»</w:t>
      </w:r>
    </w:p>
    <w:p w:rsidR="00485602" w:rsidRPr="004E1AEE" w:rsidRDefault="00485602" w:rsidP="00485602">
      <w:pPr>
        <w:pStyle w:val="a9"/>
        <w:spacing w:after="0"/>
        <w:ind w:left="3119" w:hanging="3119"/>
        <w:rPr>
          <w:sz w:val="28"/>
          <w:szCs w:val="28"/>
        </w:rPr>
      </w:pPr>
      <w:r w:rsidRPr="004E1AEE">
        <w:rPr>
          <w:sz w:val="28"/>
          <w:szCs w:val="28"/>
        </w:rPr>
        <w:t xml:space="preserve">Количество часов по учебному плану  </w:t>
      </w:r>
      <w:r w:rsidRPr="004E1AEE">
        <w:t>216</w:t>
      </w:r>
      <w:r w:rsidRPr="004E1AEE">
        <w:rPr>
          <w:sz w:val="28"/>
          <w:szCs w:val="28"/>
        </w:rPr>
        <w:t xml:space="preserve"> часов</w:t>
      </w:r>
    </w:p>
    <w:p w:rsidR="00485602" w:rsidRDefault="00485602" w:rsidP="00485602">
      <w:pPr>
        <w:jc w:val="center"/>
        <w:rPr>
          <w:color w:val="000000"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tbl>
      <w:tblPr>
        <w:tblW w:w="10021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2083"/>
      </w:tblGrid>
      <w:tr w:rsidR="00485602" w:rsidRPr="00DA19E9" w:rsidTr="00E62C32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  <w:r w:rsidRPr="00DA19E9">
              <w:rPr>
                <w:color w:val="000000"/>
              </w:rPr>
              <w:t>№ п/п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  <w:r w:rsidRPr="00DA19E9">
              <w:rPr>
                <w:color w:val="000000"/>
              </w:rPr>
              <w:t>Виды деятельности обучающегося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  <w:r w:rsidRPr="00DA19E9">
              <w:rPr>
                <w:color w:val="000000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  <w:r w:rsidRPr="00DA19E9">
              <w:rPr>
                <w:color w:val="000000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  <w:r w:rsidRPr="00DA19E9">
              <w:rPr>
                <w:color w:val="000000"/>
              </w:rPr>
              <w:t>Баллы</w:t>
            </w:r>
          </w:p>
        </w:tc>
        <w:tc>
          <w:tcPr>
            <w:tcW w:w="2083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 xml:space="preserve">Средства </w:t>
            </w:r>
          </w:p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оценивания</w:t>
            </w:r>
          </w:p>
        </w:tc>
      </w:tr>
      <w:tr w:rsidR="00485602" w:rsidRPr="00DA19E9" w:rsidTr="00E62C32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  <w:r w:rsidRPr="00DA19E9">
              <w:rPr>
                <w:color w:val="000000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  <w:r w:rsidRPr="00DA19E9">
              <w:rPr>
                <w:color w:val="000000"/>
              </w:rPr>
              <w:t>Максимальный</w:t>
            </w:r>
          </w:p>
        </w:tc>
        <w:tc>
          <w:tcPr>
            <w:tcW w:w="20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485602" w:rsidRPr="00DA19E9" w:rsidRDefault="00485602" w:rsidP="00E62C32">
            <w:pPr>
              <w:jc w:val="center"/>
              <w:rPr>
                <w:color w:val="000000"/>
              </w:rPr>
            </w:pPr>
          </w:p>
        </w:tc>
      </w:tr>
      <w:tr w:rsidR="00485602" w:rsidRPr="00DA19E9" w:rsidTr="00E62C32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t>Разработка индивидуальной учебной программы прохождения практики.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jc w:val="both"/>
            </w:pPr>
            <w:r w:rsidRPr="00DA19E9">
              <w:t>Индивидуальный план, согласованный с руководителем практики.</w:t>
            </w:r>
          </w:p>
          <w:p w:rsidR="00485602" w:rsidRPr="00DA19E9" w:rsidRDefault="00485602" w:rsidP="00E62C32">
            <w:pPr>
              <w:rPr>
                <w:color w:val="000000"/>
              </w:rPr>
            </w:pPr>
          </w:p>
        </w:tc>
      </w:tr>
      <w:tr w:rsidR="00485602" w:rsidRPr="00DA19E9" w:rsidTr="00E62C32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t>Знакомство с организацией учебного процесса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</w:p>
          <w:p w:rsidR="00485602" w:rsidRPr="00DA19E9" w:rsidRDefault="00485602" w:rsidP="00E62C32">
            <w:pPr>
              <w:rPr>
                <w:color w:val="000000"/>
              </w:rPr>
            </w:pPr>
          </w:p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10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Анализ организации учебно-воспитательного процесса на кафедре</w:t>
            </w:r>
          </w:p>
        </w:tc>
      </w:tr>
      <w:tr w:rsidR="00485602" w:rsidRPr="00DA19E9" w:rsidTr="00E62C32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3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spacing w:val="2"/>
              </w:rPr>
              <w:t>Сбор, обработка и систематизация фактического и литературного материала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</w:p>
          <w:p w:rsidR="00485602" w:rsidRPr="00DA19E9" w:rsidRDefault="00485602" w:rsidP="00E62C32">
            <w:pPr>
              <w:rPr>
                <w:color w:val="000000"/>
              </w:rPr>
            </w:pPr>
          </w:p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30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Анализ (самоанализ)</w:t>
            </w:r>
          </w:p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подготовленных материалов</w:t>
            </w:r>
          </w:p>
        </w:tc>
      </w:tr>
      <w:tr w:rsidR="00485602" w:rsidRPr="00DA19E9" w:rsidTr="00E62C32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4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tabs>
                <w:tab w:val="left" w:pos="708"/>
                <w:tab w:val="right" w:leader="underscore" w:pos="9639"/>
              </w:tabs>
              <w:snapToGrid w:val="0"/>
              <w:ind w:right="113"/>
              <w:jc w:val="both"/>
              <w:rPr>
                <w:bCs/>
              </w:rPr>
            </w:pPr>
            <w:r w:rsidRPr="00DA19E9">
              <w:rPr>
                <w:bCs/>
              </w:rPr>
              <w:t>Разработка культурного, культурно-досугового мероприятия. Систематизация полученного экспериментального материала.</w:t>
            </w:r>
          </w:p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21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</w:p>
          <w:p w:rsidR="00485602" w:rsidRPr="00DA19E9" w:rsidRDefault="00485602" w:rsidP="00E62C32"/>
          <w:p w:rsidR="00485602" w:rsidRPr="00DA19E9" w:rsidRDefault="00485602" w:rsidP="00E62C32"/>
          <w:p w:rsidR="00485602" w:rsidRPr="00DA19E9" w:rsidRDefault="00485602" w:rsidP="00E62C32"/>
          <w:p w:rsidR="00485602" w:rsidRPr="00DA19E9" w:rsidRDefault="00485602" w:rsidP="00E62C32"/>
          <w:p w:rsidR="00485602" w:rsidRPr="00DA19E9" w:rsidRDefault="00485602" w:rsidP="00E62C32">
            <w:r w:rsidRPr="00DA19E9">
              <w:t>50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Методическая разработка экскурсионного маршрута</w:t>
            </w:r>
          </w:p>
        </w:tc>
      </w:tr>
      <w:tr w:rsidR="00485602" w:rsidRPr="00DA19E9" w:rsidTr="00E62C32">
        <w:trPr>
          <w:trHeight w:val="300"/>
        </w:trPr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45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85602" w:rsidRPr="00DA19E9" w:rsidRDefault="00485602" w:rsidP="00E62C32">
            <w:pPr>
              <w:rPr>
                <w:color w:val="000000"/>
              </w:rPr>
            </w:pPr>
            <w:r w:rsidRPr="00DA19E9">
              <w:rPr>
                <w:color w:val="000000"/>
              </w:rPr>
              <w:t>100</w:t>
            </w:r>
          </w:p>
        </w:tc>
        <w:tc>
          <w:tcPr>
            <w:tcW w:w="20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85602" w:rsidRPr="00DA19E9" w:rsidRDefault="00485602" w:rsidP="00E62C32">
            <w:pPr>
              <w:rPr>
                <w:color w:val="000000"/>
              </w:rPr>
            </w:pPr>
          </w:p>
        </w:tc>
      </w:tr>
    </w:tbl>
    <w:p w:rsidR="00485602" w:rsidRDefault="00485602" w:rsidP="00485602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485602" w:rsidRDefault="00485602" w:rsidP="00485602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485602" w:rsidRDefault="00485602" w:rsidP="00485602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2</w:t>
      </w:r>
    </w:p>
    <w:p w:rsidR="00485602" w:rsidRDefault="00485602" w:rsidP="00485602">
      <w:pPr>
        <w:jc w:val="center"/>
        <w:rPr>
          <w:sz w:val="28"/>
          <w:szCs w:val="28"/>
        </w:rPr>
      </w:pPr>
      <w:r>
        <w:rPr>
          <w:sz w:val="28"/>
          <w:szCs w:val="28"/>
        </w:rPr>
        <w:t>МИНОБРНАУКИ РОССИИ</w:t>
      </w:r>
    </w:p>
    <w:p w:rsidR="00485602" w:rsidRDefault="00485602" w:rsidP="00485602">
      <w:pPr>
        <w:jc w:val="center"/>
        <w:rPr>
          <w:sz w:val="28"/>
          <w:szCs w:val="28"/>
        </w:rPr>
      </w:pPr>
    </w:p>
    <w:p w:rsidR="00485602" w:rsidRDefault="00485602" w:rsidP="00485602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485602" w:rsidRDefault="00485602" w:rsidP="0048560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485602" w:rsidRDefault="00485602" w:rsidP="0048560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485602" w:rsidRDefault="00485602" w:rsidP="00485602">
      <w:pPr>
        <w:jc w:val="center"/>
        <w:rPr>
          <w:sz w:val="28"/>
          <w:szCs w:val="28"/>
        </w:rPr>
      </w:pPr>
    </w:p>
    <w:p w:rsidR="00485602" w:rsidRPr="00E036AE" w:rsidRDefault="00485602" w:rsidP="00485602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гуманитарных наук</w:t>
      </w:r>
    </w:p>
    <w:p w:rsidR="00485602" w:rsidRDefault="00485602" w:rsidP="00485602">
      <w:pPr>
        <w:jc w:val="center"/>
        <w:rPr>
          <w:sz w:val="28"/>
          <w:szCs w:val="28"/>
        </w:rPr>
      </w:pPr>
    </w:p>
    <w:p w:rsidR="00485602" w:rsidRPr="00E036AE" w:rsidRDefault="00485602" w:rsidP="00485602">
      <w:pPr>
        <w:jc w:val="center"/>
        <w:rPr>
          <w:sz w:val="28"/>
          <w:szCs w:val="28"/>
        </w:rPr>
      </w:pPr>
      <w:r w:rsidRPr="00E036AE">
        <w:rPr>
          <w:sz w:val="28"/>
          <w:szCs w:val="28"/>
        </w:rPr>
        <w:t>Кафедра</w:t>
      </w:r>
      <w:r>
        <w:rPr>
          <w:sz w:val="28"/>
          <w:szCs w:val="28"/>
        </w:rPr>
        <w:t xml:space="preserve"> русской и зарубежной филологии</w:t>
      </w:r>
    </w:p>
    <w:p w:rsidR="00485602" w:rsidRDefault="00485602" w:rsidP="00485602">
      <w:pPr>
        <w:rPr>
          <w:sz w:val="28"/>
          <w:szCs w:val="28"/>
        </w:rPr>
      </w:pPr>
    </w:p>
    <w:p w:rsidR="00485602" w:rsidRDefault="00485602" w:rsidP="00485602">
      <w:pPr>
        <w:rPr>
          <w:sz w:val="28"/>
          <w:szCs w:val="28"/>
        </w:rPr>
      </w:pPr>
    </w:p>
    <w:tbl>
      <w:tblPr>
        <w:tblW w:w="0" w:type="auto"/>
        <w:jc w:val="right"/>
        <w:tblInd w:w="-1134" w:type="dxa"/>
        <w:tblLook w:val="04A0" w:firstRow="1" w:lastRow="0" w:firstColumn="1" w:lastColumn="0" w:noHBand="0" w:noVBand="1"/>
      </w:tblPr>
      <w:tblGrid>
        <w:gridCol w:w="4785"/>
      </w:tblGrid>
      <w:tr w:rsidR="00485602" w:rsidRPr="005340C7" w:rsidTr="00E62C32">
        <w:trPr>
          <w:trHeight w:val="1801"/>
          <w:jc w:val="right"/>
        </w:trPr>
        <w:tc>
          <w:tcPr>
            <w:tcW w:w="4785" w:type="dxa"/>
          </w:tcPr>
          <w:p w:rsidR="00485602" w:rsidRDefault="00485602" w:rsidP="00E62C32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485602" w:rsidRDefault="00485602" w:rsidP="00E62C32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485602" w:rsidRDefault="00485602" w:rsidP="00E62C32">
            <w:pPr>
              <w:contextualSpacing/>
              <w:rPr>
                <w:sz w:val="28"/>
                <w:szCs w:val="28"/>
                <w:lang w:eastAsia="ru-RU"/>
              </w:rPr>
            </w:pPr>
          </w:p>
          <w:p w:rsidR="00485602" w:rsidRPr="005340C7" w:rsidRDefault="00485602" w:rsidP="00E62C32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УТВЕРЖДАЮ</w:t>
            </w:r>
          </w:p>
          <w:p w:rsidR="00485602" w:rsidRPr="005340C7" w:rsidRDefault="00485602" w:rsidP="00E62C32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Зав. кафедрой</w:t>
            </w:r>
          </w:p>
          <w:p w:rsidR="00485602" w:rsidRPr="005340C7" w:rsidRDefault="00485602" w:rsidP="00E62C32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 xml:space="preserve">________________ </w:t>
            </w:r>
            <w:r>
              <w:rPr>
                <w:sz w:val="28"/>
                <w:szCs w:val="28"/>
                <w:lang w:eastAsia="ru-RU"/>
              </w:rPr>
              <w:t>Ильченко Н.М.</w:t>
            </w:r>
          </w:p>
          <w:p w:rsidR="00485602" w:rsidRPr="005340C7" w:rsidRDefault="00485602" w:rsidP="00E62C32">
            <w:pPr>
              <w:contextualSpacing/>
              <w:rPr>
                <w:sz w:val="28"/>
                <w:szCs w:val="28"/>
                <w:lang w:eastAsia="ru-RU"/>
              </w:rPr>
            </w:pPr>
            <w:r w:rsidRPr="005340C7">
              <w:rPr>
                <w:sz w:val="28"/>
                <w:szCs w:val="28"/>
                <w:lang w:eastAsia="ru-RU"/>
              </w:rPr>
              <w:t>«__» _____________20____г.</w:t>
            </w:r>
          </w:p>
          <w:p w:rsidR="00485602" w:rsidRPr="005340C7" w:rsidRDefault="00485602" w:rsidP="00E62C32">
            <w:pPr>
              <w:jc w:val="right"/>
              <w:rPr>
                <w:sz w:val="28"/>
                <w:szCs w:val="28"/>
                <w:lang w:eastAsia="ru-RU"/>
              </w:rPr>
            </w:pPr>
          </w:p>
        </w:tc>
      </w:tr>
    </w:tbl>
    <w:p w:rsidR="00485602" w:rsidRDefault="00485602" w:rsidP="00485602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485602" w:rsidRDefault="00485602" w:rsidP="00485602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485602" w:rsidRDefault="00485602" w:rsidP="00485602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</w:p>
    <w:p w:rsidR="00485602" w:rsidRPr="005340C7" w:rsidRDefault="00485602" w:rsidP="00485602">
      <w:pPr>
        <w:contextualSpacing/>
        <w:jc w:val="center"/>
        <w:outlineLvl w:val="0"/>
        <w:rPr>
          <w:b/>
          <w:sz w:val="28"/>
          <w:szCs w:val="28"/>
          <w:lang w:eastAsia="ru-RU"/>
        </w:rPr>
      </w:pPr>
      <w:r w:rsidRPr="005340C7">
        <w:rPr>
          <w:b/>
          <w:sz w:val="28"/>
          <w:szCs w:val="28"/>
          <w:lang w:eastAsia="ru-RU"/>
        </w:rPr>
        <w:t>ФОНД ОЦЕНОЧНЫХ СРЕДСТВ ПО ДИСЦИПЛИНЕ</w:t>
      </w:r>
    </w:p>
    <w:p w:rsidR="00485602" w:rsidRPr="000D4390" w:rsidRDefault="00485602" w:rsidP="00485602">
      <w:pPr>
        <w:tabs>
          <w:tab w:val="left" w:pos="1965"/>
        </w:tabs>
        <w:contextualSpacing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Производственная (культурно-просветительская)</w:t>
      </w:r>
      <w:r w:rsidRPr="000D4390">
        <w:rPr>
          <w:b/>
          <w:sz w:val="28"/>
          <w:szCs w:val="28"/>
          <w:lang w:eastAsia="ru-RU"/>
        </w:rPr>
        <w:t xml:space="preserve"> практика</w:t>
      </w:r>
    </w:p>
    <w:p w:rsidR="00485602" w:rsidRDefault="00485602" w:rsidP="00485602">
      <w:pPr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both"/>
        <w:rPr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485602" w:rsidRPr="00CC12F9" w:rsidTr="00E62C32">
        <w:trPr>
          <w:trHeight w:val="303"/>
          <w:jc w:val="center"/>
        </w:trPr>
        <w:tc>
          <w:tcPr>
            <w:tcW w:w="3144" w:type="dxa"/>
            <w:vAlign w:val="center"/>
          </w:tcPr>
          <w:p w:rsidR="00485602" w:rsidRPr="00CC12F9" w:rsidRDefault="00485602" w:rsidP="00E62C32">
            <w:pPr>
              <w:rPr>
                <w:b/>
              </w:rPr>
            </w:pPr>
            <w:r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485602" w:rsidRPr="00CC12F9" w:rsidRDefault="00485602" w:rsidP="00E62C32">
            <w:r>
              <w:t>44.03.01 Педагогическое образование</w:t>
            </w:r>
          </w:p>
        </w:tc>
      </w:tr>
      <w:tr w:rsidR="00485602" w:rsidRPr="00CC12F9" w:rsidTr="00E62C32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485602" w:rsidRPr="00CC12F9" w:rsidRDefault="00485602" w:rsidP="00E62C32">
            <w:pPr>
              <w:ind w:firstLine="6521"/>
              <w:rPr>
                <w:b/>
                <w:bCs/>
              </w:rPr>
            </w:pPr>
          </w:p>
        </w:tc>
      </w:tr>
      <w:tr w:rsidR="00485602" w:rsidRPr="00CC12F9" w:rsidTr="00E62C32">
        <w:trPr>
          <w:trHeight w:val="292"/>
          <w:jc w:val="center"/>
        </w:trPr>
        <w:tc>
          <w:tcPr>
            <w:tcW w:w="3144" w:type="dxa"/>
            <w:vAlign w:val="center"/>
          </w:tcPr>
          <w:p w:rsidR="00485602" w:rsidRPr="00CC12F9" w:rsidRDefault="00485602" w:rsidP="00E62C32">
            <w:pPr>
              <w:rPr>
                <w:b/>
              </w:rPr>
            </w:pPr>
            <w:r w:rsidRPr="00CC12F9">
              <w:rPr>
                <w:b/>
              </w:rPr>
              <w:t xml:space="preserve">Профиль </w:t>
            </w:r>
            <w:r>
              <w:rPr>
                <w:b/>
              </w:rPr>
              <w:t>(направленность) программы</w:t>
            </w:r>
          </w:p>
        </w:tc>
        <w:tc>
          <w:tcPr>
            <w:tcW w:w="6253" w:type="dxa"/>
            <w:vAlign w:val="center"/>
          </w:tcPr>
          <w:p w:rsidR="00485602" w:rsidRPr="00E91A02" w:rsidRDefault="00485602" w:rsidP="00E62C32">
            <w:r w:rsidRPr="00E91A02">
              <w:t>Русский язык как иностранный</w:t>
            </w:r>
          </w:p>
        </w:tc>
      </w:tr>
      <w:tr w:rsidR="00485602" w:rsidRPr="00CC12F9" w:rsidTr="00E62C32">
        <w:trPr>
          <w:trHeight w:val="292"/>
          <w:jc w:val="center"/>
        </w:trPr>
        <w:tc>
          <w:tcPr>
            <w:tcW w:w="3144" w:type="dxa"/>
            <w:vAlign w:val="center"/>
          </w:tcPr>
          <w:p w:rsidR="00485602" w:rsidRDefault="00485602" w:rsidP="00E62C32">
            <w:pPr>
              <w:rPr>
                <w:b/>
              </w:rPr>
            </w:pPr>
          </w:p>
          <w:p w:rsidR="00485602" w:rsidRPr="00CC12F9" w:rsidRDefault="00485602" w:rsidP="00E62C32">
            <w:pPr>
              <w:rPr>
                <w:b/>
              </w:rPr>
            </w:pPr>
            <w:r w:rsidRPr="00CC12F9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485602" w:rsidRPr="00CC12F9" w:rsidRDefault="00485602" w:rsidP="00E62C32">
            <w:pPr>
              <w:rPr>
                <w:b/>
              </w:rPr>
            </w:pPr>
            <w:r w:rsidRPr="00E91A02">
              <w:t>бакалавр</w:t>
            </w:r>
          </w:p>
        </w:tc>
      </w:tr>
      <w:tr w:rsidR="00485602" w:rsidRPr="00CC12F9" w:rsidTr="00E62C32">
        <w:trPr>
          <w:trHeight w:val="308"/>
          <w:jc w:val="center"/>
        </w:trPr>
        <w:tc>
          <w:tcPr>
            <w:tcW w:w="3144" w:type="dxa"/>
            <w:vAlign w:val="center"/>
          </w:tcPr>
          <w:p w:rsidR="00485602" w:rsidRPr="00CC12F9" w:rsidRDefault="00485602" w:rsidP="00E62C32"/>
        </w:tc>
        <w:tc>
          <w:tcPr>
            <w:tcW w:w="6253" w:type="dxa"/>
            <w:vAlign w:val="center"/>
          </w:tcPr>
          <w:p w:rsidR="00485602" w:rsidRDefault="00485602" w:rsidP="00E62C32"/>
          <w:p w:rsidR="00485602" w:rsidRDefault="00485602" w:rsidP="00E62C32"/>
          <w:p w:rsidR="00485602" w:rsidRDefault="00485602" w:rsidP="00E62C32"/>
          <w:p w:rsidR="00485602" w:rsidRDefault="00485602" w:rsidP="00E62C32"/>
          <w:p w:rsidR="00485602" w:rsidRDefault="00485602" w:rsidP="00E62C32"/>
          <w:p w:rsidR="00485602" w:rsidRPr="00CC12F9" w:rsidRDefault="00485602" w:rsidP="00E62C32"/>
        </w:tc>
      </w:tr>
    </w:tbl>
    <w:p w:rsidR="00485602" w:rsidRPr="000D4390" w:rsidRDefault="00485602" w:rsidP="00485602">
      <w:pPr>
        <w:contextualSpacing/>
        <w:jc w:val="center"/>
        <w:outlineLvl w:val="0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Н. Новгород</w:t>
      </w:r>
    </w:p>
    <w:p w:rsidR="00485602" w:rsidRDefault="00485602" w:rsidP="00485602">
      <w:pPr>
        <w:contextualSpacing/>
        <w:jc w:val="center"/>
        <w:rPr>
          <w:sz w:val="28"/>
          <w:szCs w:val="28"/>
          <w:lang w:eastAsia="ru-RU"/>
        </w:rPr>
      </w:pPr>
      <w:r w:rsidRPr="000D4390">
        <w:rPr>
          <w:sz w:val="28"/>
          <w:szCs w:val="28"/>
          <w:lang w:eastAsia="ru-RU"/>
        </w:rPr>
        <w:t>201</w:t>
      </w:r>
      <w:r w:rsidR="00514C90">
        <w:rPr>
          <w:sz w:val="28"/>
          <w:szCs w:val="28"/>
          <w:lang w:eastAsia="ru-RU"/>
        </w:rPr>
        <w:t>7</w:t>
      </w:r>
      <w:r w:rsidRPr="000D4390">
        <w:rPr>
          <w:sz w:val="28"/>
          <w:szCs w:val="28"/>
          <w:lang w:eastAsia="ru-RU"/>
        </w:rPr>
        <w:t xml:space="preserve"> г.</w:t>
      </w:r>
    </w:p>
    <w:p w:rsidR="00485602" w:rsidRDefault="00485602" w:rsidP="00485602">
      <w:pPr>
        <w:contextualSpacing/>
        <w:jc w:val="center"/>
        <w:rPr>
          <w:sz w:val="28"/>
          <w:szCs w:val="28"/>
          <w:lang w:eastAsia="ru-RU"/>
        </w:rPr>
      </w:pPr>
    </w:p>
    <w:p w:rsidR="00485602" w:rsidRDefault="00485602" w:rsidP="00485602">
      <w:pPr>
        <w:ind w:firstLine="567"/>
        <w:jc w:val="center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lastRenderedPageBreak/>
        <w:t>Паспорт фонда оценочных средств по производственной (культурно-просветительской практике) практике</w:t>
      </w:r>
    </w:p>
    <w:p w:rsidR="00485602" w:rsidRPr="0015378D" w:rsidRDefault="00485602" w:rsidP="00485602">
      <w:pPr>
        <w:ind w:firstLine="567"/>
        <w:jc w:val="center"/>
        <w:rPr>
          <w:b/>
          <w:spacing w:val="-4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18"/>
        <w:gridCol w:w="707"/>
        <w:gridCol w:w="799"/>
        <w:gridCol w:w="1584"/>
        <w:gridCol w:w="1845"/>
      </w:tblGrid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Разделы (этапы) практики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Курс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Часов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Компетенции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Литература</w:t>
            </w:r>
          </w:p>
        </w:tc>
      </w:tr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20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ПК-13, ПК-14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а.2; а.3; б.2; б.4</w:t>
            </w:r>
          </w:p>
        </w:tc>
      </w:tr>
      <w:tr w:rsidR="00485602" w:rsidRPr="00B6634E" w:rsidTr="00E62C32">
        <w:trPr>
          <w:trHeight w:val="659"/>
        </w:trPr>
        <w:tc>
          <w:tcPr>
            <w:tcW w:w="0" w:type="auto"/>
          </w:tcPr>
          <w:p w:rsidR="00485602" w:rsidRPr="00B6634E" w:rsidRDefault="00485602" w:rsidP="00E62C32">
            <w:r w:rsidRPr="00B6634E">
              <w:t xml:space="preserve">Этап реализации культурно-просветительской деятельности 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160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ПК-13, ПК-14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r w:rsidRPr="00B6634E">
              <w:rPr>
                <w:bCs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  <w:r>
              <w:rPr>
                <w:spacing w:val="-4"/>
              </w:rPr>
              <w:t>,2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36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ПК-13, ПК-14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а.1; а.4; б.1; б.3; б.5</w:t>
            </w:r>
          </w:p>
        </w:tc>
      </w:tr>
    </w:tbl>
    <w:p w:rsidR="00485602" w:rsidRDefault="00485602" w:rsidP="00485602">
      <w:pPr>
        <w:ind w:firstLine="567"/>
        <w:rPr>
          <w:spacing w:val="-4"/>
          <w:sz w:val="28"/>
          <w:szCs w:val="28"/>
        </w:rPr>
      </w:pPr>
    </w:p>
    <w:p w:rsidR="00485602" w:rsidRDefault="00485602" w:rsidP="00485602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Выделенные разделы (этапы) и количество заданий в каждом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10"/>
        <w:gridCol w:w="1749"/>
      </w:tblGrid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Название раздела (этапа) практики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 xml:space="preserve">Кол-во заданий </w:t>
            </w:r>
          </w:p>
        </w:tc>
      </w:tr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pPr>
              <w:rPr>
                <w:b/>
                <w:spacing w:val="-4"/>
              </w:rPr>
            </w:pPr>
            <w:r w:rsidRPr="00B6634E">
              <w:t>Подготовительный этап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pPr>
              <w:jc w:val="both"/>
            </w:pPr>
            <w:r w:rsidRPr="00B6634E">
              <w:t>Этап реализации культурно-просветительской деятельности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1</w:t>
            </w:r>
          </w:p>
        </w:tc>
      </w:tr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Подготовка отчета по практике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1</w:t>
            </w:r>
          </w:p>
        </w:tc>
      </w:tr>
      <w:tr w:rsidR="00485602" w:rsidRPr="00B6634E" w:rsidTr="00E62C32"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 w:rsidRPr="00B6634E">
              <w:rPr>
                <w:spacing w:val="-4"/>
              </w:rPr>
              <w:t>Всего заданий</w:t>
            </w:r>
          </w:p>
        </w:tc>
        <w:tc>
          <w:tcPr>
            <w:tcW w:w="0" w:type="auto"/>
          </w:tcPr>
          <w:p w:rsidR="00485602" w:rsidRPr="00B6634E" w:rsidRDefault="00485602" w:rsidP="00E62C32">
            <w:pPr>
              <w:rPr>
                <w:spacing w:val="-4"/>
              </w:rPr>
            </w:pPr>
            <w:r>
              <w:rPr>
                <w:spacing w:val="-4"/>
              </w:rPr>
              <w:t>3</w:t>
            </w:r>
          </w:p>
        </w:tc>
      </w:tr>
    </w:tbl>
    <w:p w:rsidR="00485602" w:rsidRDefault="00485602" w:rsidP="00485602">
      <w:pPr>
        <w:ind w:firstLine="567"/>
        <w:rPr>
          <w:b/>
          <w:spacing w:val="-4"/>
          <w:sz w:val="28"/>
          <w:szCs w:val="28"/>
        </w:rPr>
      </w:pPr>
    </w:p>
    <w:p w:rsidR="00485602" w:rsidRDefault="00485602" w:rsidP="00485602">
      <w:pPr>
        <w:ind w:firstLine="567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>Критерии оценивания: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 w:rsidRPr="00E16B70">
        <w:rPr>
          <w:spacing w:val="-4"/>
          <w:sz w:val="28"/>
          <w:szCs w:val="28"/>
        </w:rPr>
        <w:t>&lt;</w:t>
      </w:r>
      <w:r>
        <w:rPr>
          <w:spacing w:val="-4"/>
          <w:sz w:val="28"/>
          <w:szCs w:val="28"/>
        </w:rPr>
        <w:t xml:space="preserve"> 55 – «неудовлетворительно»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55-70 – «удовлетворительно»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71-85 – «хорошо»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  <w:r>
        <w:rPr>
          <w:spacing w:val="-4"/>
          <w:sz w:val="28"/>
          <w:szCs w:val="28"/>
        </w:rPr>
        <w:t>86-100 – «отлично»</w:t>
      </w: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</w:p>
    <w:p w:rsidR="00485602" w:rsidRDefault="00485602" w:rsidP="00485602">
      <w:pPr>
        <w:ind w:firstLine="567"/>
        <w:rPr>
          <w:spacing w:val="-4"/>
          <w:sz w:val="28"/>
          <w:szCs w:val="28"/>
        </w:rPr>
      </w:pPr>
    </w:p>
    <w:p w:rsidR="00485602" w:rsidRPr="000D4390" w:rsidRDefault="00485602" w:rsidP="00485602">
      <w:pPr>
        <w:contextualSpacing/>
        <w:jc w:val="center"/>
        <w:rPr>
          <w:sz w:val="28"/>
          <w:szCs w:val="28"/>
          <w:lang w:eastAsia="ru-RU"/>
        </w:rPr>
      </w:pPr>
    </w:p>
    <w:p w:rsidR="00485602" w:rsidRDefault="00485602" w:rsidP="00485602">
      <w:pPr>
        <w:jc w:val="both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Default="00485602" w:rsidP="00485602">
      <w:pPr>
        <w:jc w:val="right"/>
        <w:rPr>
          <w:sz w:val="28"/>
          <w:szCs w:val="28"/>
        </w:rPr>
      </w:pPr>
    </w:p>
    <w:p w:rsidR="00485602" w:rsidRPr="002E30AB" w:rsidRDefault="00485602" w:rsidP="00485602">
      <w:pPr>
        <w:jc w:val="right"/>
        <w:rPr>
          <w:sz w:val="28"/>
          <w:szCs w:val="28"/>
        </w:rPr>
      </w:pPr>
    </w:p>
    <w:p w:rsidR="00485602" w:rsidRPr="00527E56" w:rsidRDefault="00485602" w:rsidP="00485602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485602" w:rsidRDefault="00485602" w:rsidP="0048560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485602" w:rsidRPr="00BA218D" w:rsidRDefault="00485602" w:rsidP="00485602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485602" w:rsidRPr="00BA218D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485602" w:rsidRPr="00BA218D" w:rsidRDefault="00485602" w:rsidP="00485602">
      <w:pPr>
        <w:rPr>
          <w:b/>
          <w:sz w:val="28"/>
          <w:szCs w:val="28"/>
        </w:rPr>
      </w:pPr>
    </w:p>
    <w:p w:rsidR="00485602" w:rsidRDefault="00485602" w:rsidP="00485602">
      <w:pPr>
        <w:rPr>
          <w:sz w:val="28"/>
          <w:szCs w:val="28"/>
        </w:rPr>
      </w:pPr>
      <w:r>
        <w:rPr>
          <w:sz w:val="28"/>
          <w:szCs w:val="28"/>
        </w:rPr>
        <w:t>Петрова Н.Е.</w:t>
      </w:r>
      <w:r w:rsidRPr="004A1DCF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зав. кафедрой русского языка и культуры речи НГПУ им. К. Минина </w:t>
      </w:r>
    </w:p>
    <w:p w:rsidR="00485602" w:rsidRPr="004A1DCF" w:rsidRDefault="00485602" w:rsidP="00485602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485602" w:rsidRDefault="00485602" w:rsidP="00485602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485602" w:rsidRDefault="00485602" w:rsidP="00485602">
      <w:pPr>
        <w:tabs>
          <w:tab w:val="left" w:pos="1134"/>
          <w:tab w:val="right" w:leader="underscore" w:pos="9639"/>
        </w:tabs>
      </w:pPr>
    </w:p>
    <w:p w:rsidR="00485602" w:rsidRPr="00C6447F" w:rsidRDefault="00485602" w:rsidP="00485602">
      <w:pPr>
        <w:tabs>
          <w:tab w:val="left" w:pos="1134"/>
          <w:tab w:val="right" w:leader="underscore" w:pos="9356"/>
        </w:tabs>
        <w:jc w:val="both"/>
        <w:rPr>
          <w:i/>
          <w:iCs/>
          <w:sz w:val="28"/>
          <w:szCs w:val="28"/>
        </w:rPr>
      </w:pPr>
      <w:r w:rsidRPr="00C6447F">
        <w:rPr>
          <w:sz w:val="28"/>
          <w:szCs w:val="28"/>
        </w:rPr>
        <w:t>Ростунова Валерия Владиленовна</w:t>
      </w:r>
      <w:r>
        <w:rPr>
          <w:sz w:val="28"/>
          <w:szCs w:val="28"/>
        </w:rPr>
        <w:t>, з</w:t>
      </w:r>
      <w:r w:rsidRPr="00C6447F">
        <w:rPr>
          <w:sz w:val="28"/>
          <w:szCs w:val="28"/>
        </w:rPr>
        <w:t>ам. директора по УВР</w:t>
      </w:r>
      <w:r>
        <w:rPr>
          <w:sz w:val="28"/>
          <w:szCs w:val="28"/>
        </w:rPr>
        <w:t xml:space="preserve"> ш</w:t>
      </w:r>
      <w:r w:rsidRPr="00C6447F">
        <w:rPr>
          <w:sz w:val="28"/>
          <w:szCs w:val="28"/>
        </w:rPr>
        <w:t>кол</w:t>
      </w:r>
      <w:r>
        <w:rPr>
          <w:sz w:val="28"/>
          <w:szCs w:val="28"/>
        </w:rPr>
        <w:t>ы</w:t>
      </w:r>
      <w:r w:rsidRPr="00C6447F">
        <w:rPr>
          <w:sz w:val="28"/>
          <w:szCs w:val="28"/>
        </w:rPr>
        <w:t xml:space="preserve"> № 156 им. Б.И. Рябцева</w:t>
      </w:r>
    </w:p>
    <w:p w:rsidR="00485602" w:rsidRPr="004A1DCF" w:rsidRDefault="00485602" w:rsidP="00485602">
      <w:pPr>
        <w:rPr>
          <w:sz w:val="28"/>
          <w:szCs w:val="28"/>
        </w:rPr>
      </w:pPr>
      <w:r>
        <w:rPr>
          <w:sz w:val="28"/>
          <w:szCs w:val="28"/>
        </w:rPr>
        <w:t>________________________</w:t>
      </w:r>
    </w:p>
    <w:p w:rsidR="00485602" w:rsidRDefault="00485602" w:rsidP="00485602">
      <w:pPr>
        <w:tabs>
          <w:tab w:val="left" w:pos="1134"/>
          <w:tab w:val="right" w:leader="underscore" w:pos="9639"/>
        </w:tabs>
      </w:pPr>
      <w:r>
        <w:t xml:space="preserve">                                          подпись</w:t>
      </w:r>
    </w:p>
    <w:p w:rsidR="00485602" w:rsidRDefault="00485602" w:rsidP="0048560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85602" w:rsidRDefault="00485602" w:rsidP="00485602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Default="00485602" w:rsidP="00485602">
      <w:pPr>
        <w:jc w:val="center"/>
        <w:rPr>
          <w:b/>
          <w:sz w:val="28"/>
          <w:szCs w:val="28"/>
        </w:rPr>
      </w:pPr>
    </w:p>
    <w:p w:rsidR="00485602" w:rsidRPr="00BC4580" w:rsidRDefault="00485602" w:rsidP="0048560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485602" w:rsidRPr="00BC4580" w:rsidRDefault="00485602" w:rsidP="00485602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485602" w:rsidRPr="00BC4580" w:rsidRDefault="00485602" w:rsidP="00485602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485602" w:rsidRPr="00BC4580" w:rsidTr="00E62C32">
        <w:tc>
          <w:tcPr>
            <w:tcW w:w="10421" w:type="dxa"/>
            <w:gridSpan w:val="2"/>
            <w:shd w:val="clear" w:color="auto" w:fill="auto"/>
          </w:tcPr>
          <w:p w:rsidR="00485602" w:rsidRPr="00BC4580" w:rsidRDefault="00485602" w:rsidP="00E62C3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485602" w:rsidRPr="00BC4580" w:rsidTr="00E62C32">
        <w:tc>
          <w:tcPr>
            <w:tcW w:w="5070" w:type="dxa"/>
            <w:shd w:val="clear" w:color="auto" w:fill="auto"/>
          </w:tcPr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</w:p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</w:p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</w:p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</w:p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</w:p>
          <w:p w:rsidR="00485602" w:rsidRPr="00BC4580" w:rsidRDefault="00485602" w:rsidP="00E62C32">
            <w:pPr>
              <w:jc w:val="center"/>
              <w:rPr>
                <w:b/>
                <w:szCs w:val="28"/>
              </w:rPr>
            </w:pPr>
          </w:p>
        </w:tc>
      </w:tr>
      <w:tr w:rsidR="00485602" w:rsidRPr="00BC4580" w:rsidTr="00E62C32">
        <w:tc>
          <w:tcPr>
            <w:tcW w:w="10421" w:type="dxa"/>
            <w:gridSpan w:val="2"/>
            <w:shd w:val="clear" w:color="auto" w:fill="auto"/>
          </w:tcPr>
          <w:p w:rsidR="00485602" w:rsidRPr="00BC4580" w:rsidRDefault="00485602" w:rsidP="00E62C3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485602" w:rsidRPr="00BC4580" w:rsidRDefault="00485602" w:rsidP="00E62C32">
            <w:pPr>
              <w:rPr>
                <w:szCs w:val="28"/>
              </w:rPr>
            </w:pPr>
          </w:p>
          <w:p w:rsidR="00485602" w:rsidRPr="00BC4580" w:rsidRDefault="00485602" w:rsidP="00E62C32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485602" w:rsidRPr="00BC4580" w:rsidRDefault="00485602" w:rsidP="00E62C32">
            <w:pPr>
              <w:rPr>
                <w:szCs w:val="28"/>
              </w:rPr>
            </w:pPr>
          </w:p>
        </w:tc>
      </w:tr>
    </w:tbl>
    <w:p w:rsidR="00485602" w:rsidRPr="00BC4580" w:rsidRDefault="00485602" w:rsidP="00485602">
      <w:pPr>
        <w:rPr>
          <w:sz w:val="32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 w:rsidP="00485602">
      <w:pPr>
        <w:jc w:val="right"/>
        <w:rPr>
          <w:color w:val="000000"/>
          <w:sz w:val="28"/>
          <w:szCs w:val="28"/>
        </w:rPr>
      </w:pPr>
    </w:p>
    <w:p w:rsidR="00485602" w:rsidRDefault="00485602"/>
    <w:p w:rsidR="00485602" w:rsidRDefault="00485602"/>
    <w:sectPr w:rsidR="0048560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encil">
    <w:altName w:val="Gabriola"/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3980649"/>
    <w:multiLevelType w:val="hybridMultilevel"/>
    <w:tmpl w:val="9B56DB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463647"/>
    <w:multiLevelType w:val="hybridMultilevel"/>
    <w:tmpl w:val="DB7A9B30"/>
    <w:lvl w:ilvl="0" w:tplc="C49E70D4">
      <w:start w:val="1"/>
      <w:numFmt w:val="bullet"/>
      <w:lvlText w:val="-"/>
      <w:lvlJc w:val="left"/>
      <w:pPr>
        <w:ind w:left="1069" w:hanging="360"/>
      </w:pPr>
      <w:rPr>
        <w:rFonts w:ascii="Stencil" w:hAnsi="Stenci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39884FFC"/>
    <w:multiLevelType w:val="hybridMultilevel"/>
    <w:tmpl w:val="9160916C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E4730CF"/>
    <w:multiLevelType w:val="hybridMultilevel"/>
    <w:tmpl w:val="3E2EC102"/>
    <w:lvl w:ilvl="0" w:tplc="C49E70D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2041D29"/>
    <w:multiLevelType w:val="hybridMultilevel"/>
    <w:tmpl w:val="A71672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56D45ADF"/>
    <w:multiLevelType w:val="hybridMultilevel"/>
    <w:tmpl w:val="B7E2D4AA"/>
    <w:lvl w:ilvl="0" w:tplc="26CA5E7A">
      <w:start w:val="1"/>
      <w:numFmt w:val="decimal"/>
      <w:lvlText w:val="%1."/>
      <w:lvlJc w:val="left"/>
      <w:pPr>
        <w:ind w:left="11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>
    <w:nsid w:val="66201A6C"/>
    <w:multiLevelType w:val="hybridMultilevel"/>
    <w:tmpl w:val="B364893A"/>
    <w:lvl w:ilvl="0" w:tplc="0000000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6F64851"/>
    <w:multiLevelType w:val="hybridMultilevel"/>
    <w:tmpl w:val="3A60ECF8"/>
    <w:lvl w:ilvl="0" w:tplc="C49E70D4">
      <w:start w:val="1"/>
      <w:numFmt w:val="bullet"/>
      <w:lvlText w:val="-"/>
      <w:lvlJc w:val="left"/>
      <w:pPr>
        <w:ind w:left="1440" w:hanging="360"/>
      </w:pPr>
      <w:rPr>
        <w:rFonts w:ascii="Stencil" w:hAnsi="Stenci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A7904C9"/>
    <w:multiLevelType w:val="hybridMultilevel"/>
    <w:tmpl w:val="7152E31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6B73739C"/>
    <w:multiLevelType w:val="hybridMultilevel"/>
    <w:tmpl w:val="FC502D62"/>
    <w:lvl w:ilvl="0" w:tplc="073263A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74EE30A3"/>
    <w:multiLevelType w:val="hybridMultilevel"/>
    <w:tmpl w:val="9B56DB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5976A79"/>
    <w:multiLevelType w:val="hybridMultilevel"/>
    <w:tmpl w:val="DC6C96E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EBA04D2"/>
    <w:multiLevelType w:val="hybridMultilevel"/>
    <w:tmpl w:val="3D703D8E"/>
    <w:lvl w:ilvl="0" w:tplc="073263A4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9"/>
  </w:num>
  <w:num w:numId="4">
    <w:abstractNumId w:val="8"/>
  </w:num>
  <w:num w:numId="5">
    <w:abstractNumId w:val="5"/>
  </w:num>
  <w:num w:numId="6">
    <w:abstractNumId w:val="2"/>
  </w:num>
  <w:num w:numId="7">
    <w:abstractNumId w:val="10"/>
  </w:num>
  <w:num w:numId="8">
    <w:abstractNumId w:val="16"/>
  </w:num>
  <w:num w:numId="9">
    <w:abstractNumId w:val="4"/>
  </w:num>
  <w:num w:numId="10">
    <w:abstractNumId w:val="13"/>
  </w:num>
  <w:num w:numId="11">
    <w:abstractNumId w:val="12"/>
  </w:num>
  <w:num w:numId="12">
    <w:abstractNumId w:val="15"/>
  </w:num>
  <w:num w:numId="13">
    <w:abstractNumId w:val="6"/>
  </w:num>
  <w:num w:numId="14">
    <w:abstractNumId w:val="11"/>
  </w:num>
  <w:num w:numId="15">
    <w:abstractNumId w:val="7"/>
  </w:num>
  <w:num w:numId="16">
    <w:abstractNumId w:val="1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0DC"/>
    <w:rsid w:val="00010E29"/>
    <w:rsid w:val="0001699B"/>
    <w:rsid w:val="00075416"/>
    <w:rsid w:val="0008131F"/>
    <w:rsid w:val="00090D69"/>
    <w:rsid w:val="0009437D"/>
    <w:rsid w:val="000A7AB5"/>
    <w:rsid w:val="000C11E8"/>
    <w:rsid w:val="000E7DAA"/>
    <w:rsid w:val="000F1FDA"/>
    <w:rsid w:val="001122E9"/>
    <w:rsid w:val="00125DE5"/>
    <w:rsid w:val="00132104"/>
    <w:rsid w:val="001363D1"/>
    <w:rsid w:val="00152C38"/>
    <w:rsid w:val="00157E7E"/>
    <w:rsid w:val="00160E18"/>
    <w:rsid w:val="00191006"/>
    <w:rsid w:val="001964E6"/>
    <w:rsid w:val="001A08A8"/>
    <w:rsid w:val="001A440D"/>
    <w:rsid w:val="001D611D"/>
    <w:rsid w:val="001E3965"/>
    <w:rsid w:val="002028E1"/>
    <w:rsid w:val="0021632A"/>
    <w:rsid w:val="002228E5"/>
    <w:rsid w:val="00240EDD"/>
    <w:rsid w:val="00241ADC"/>
    <w:rsid w:val="002505CD"/>
    <w:rsid w:val="00264709"/>
    <w:rsid w:val="002751C0"/>
    <w:rsid w:val="002766DB"/>
    <w:rsid w:val="002B3DEE"/>
    <w:rsid w:val="002B522A"/>
    <w:rsid w:val="002C5615"/>
    <w:rsid w:val="002D7FE4"/>
    <w:rsid w:val="003042B7"/>
    <w:rsid w:val="00320767"/>
    <w:rsid w:val="003279EA"/>
    <w:rsid w:val="00347568"/>
    <w:rsid w:val="00350D2D"/>
    <w:rsid w:val="00351BE4"/>
    <w:rsid w:val="00365F88"/>
    <w:rsid w:val="00366D0A"/>
    <w:rsid w:val="0037501F"/>
    <w:rsid w:val="003753F5"/>
    <w:rsid w:val="00390B70"/>
    <w:rsid w:val="00391C99"/>
    <w:rsid w:val="003A20C0"/>
    <w:rsid w:val="003A4CCE"/>
    <w:rsid w:val="003B138B"/>
    <w:rsid w:val="003B1CF2"/>
    <w:rsid w:val="003C3E35"/>
    <w:rsid w:val="003C43E6"/>
    <w:rsid w:val="003C6DA2"/>
    <w:rsid w:val="003D052A"/>
    <w:rsid w:val="003D5579"/>
    <w:rsid w:val="003D792D"/>
    <w:rsid w:val="003F31FB"/>
    <w:rsid w:val="003F3274"/>
    <w:rsid w:val="004049BF"/>
    <w:rsid w:val="004247E7"/>
    <w:rsid w:val="004273AA"/>
    <w:rsid w:val="00440170"/>
    <w:rsid w:val="00440919"/>
    <w:rsid w:val="00465C90"/>
    <w:rsid w:val="00485602"/>
    <w:rsid w:val="00497D36"/>
    <w:rsid w:val="004D0157"/>
    <w:rsid w:val="00500604"/>
    <w:rsid w:val="00500DA1"/>
    <w:rsid w:val="00505BEE"/>
    <w:rsid w:val="00514C90"/>
    <w:rsid w:val="00546B3F"/>
    <w:rsid w:val="005528FA"/>
    <w:rsid w:val="00582C98"/>
    <w:rsid w:val="0058412D"/>
    <w:rsid w:val="00590BA9"/>
    <w:rsid w:val="00595B25"/>
    <w:rsid w:val="005B48FD"/>
    <w:rsid w:val="005C4039"/>
    <w:rsid w:val="005C7DAF"/>
    <w:rsid w:val="005F2DBE"/>
    <w:rsid w:val="005F42D2"/>
    <w:rsid w:val="005F751C"/>
    <w:rsid w:val="00602729"/>
    <w:rsid w:val="00604DEE"/>
    <w:rsid w:val="00643F19"/>
    <w:rsid w:val="00651AA8"/>
    <w:rsid w:val="006830C4"/>
    <w:rsid w:val="006C3275"/>
    <w:rsid w:val="006D26A6"/>
    <w:rsid w:val="006F34EE"/>
    <w:rsid w:val="007017F5"/>
    <w:rsid w:val="00722F06"/>
    <w:rsid w:val="00730605"/>
    <w:rsid w:val="00731018"/>
    <w:rsid w:val="00732EE5"/>
    <w:rsid w:val="00741D43"/>
    <w:rsid w:val="007423D5"/>
    <w:rsid w:val="0074374C"/>
    <w:rsid w:val="00744B4B"/>
    <w:rsid w:val="0076061F"/>
    <w:rsid w:val="0076413A"/>
    <w:rsid w:val="00765910"/>
    <w:rsid w:val="00771C30"/>
    <w:rsid w:val="0078298B"/>
    <w:rsid w:val="00784726"/>
    <w:rsid w:val="00784B62"/>
    <w:rsid w:val="0078645E"/>
    <w:rsid w:val="00792771"/>
    <w:rsid w:val="00796789"/>
    <w:rsid w:val="007A3F96"/>
    <w:rsid w:val="007B0D9C"/>
    <w:rsid w:val="00833E30"/>
    <w:rsid w:val="00846D84"/>
    <w:rsid w:val="00847E5C"/>
    <w:rsid w:val="00873EF4"/>
    <w:rsid w:val="008978AC"/>
    <w:rsid w:val="008B55EE"/>
    <w:rsid w:val="008D2465"/>
    <w:rsid w:val="00906C2D"/>
    <w:rsid w:val="0092441A"/>
    <w:rsid w:val="00930A22"/>
    <w:rsid w:val="009843B7"/>
    <w:rsid w:val="00997A15"/>
    <w:rsid w:val="009B2A87"/>
    <w:rsid w:val="009B7EAD"/>
    <w:rsid w:val="009C0C76"/>
    <w:rsid w:val="009D595E"/>
    <w:rsid w:val="009E2619"/>
    <w:rsid w:val="009E62D4"/>
    <w:rsid w:val="00A0580B"/>
    <w:rsid w:val="00A1159D"/>
    <w:rsid w:val="00A165CF"/>
    <w:rsid w:val="00A369A7"/>
    <w:rsid w:val="00AA3CEF"/>
    <w:rsid w:val="00AB3E87"/>
    <w:rsid w:val="00AC0D54"/>
    <w:rsid w:val="00AC1BC3"/>
    <w:rsid w:val="00AC74BB"/>
    <w:rsid w:val="00AE6BE1"/>
    <w:rsid w:val="00AF6B71"/>
    <w:rsid w:val="00B35684"/>
    <w:rsid w:val="00B365DA"/>
    <w:rsid w:val="00B40391"/>
    <w:rsid w:val="00B42E58"/>
    <w:rsid w:val="00B44D5D"/>
    <w:rsid w:val="00B53738"/>
    <w:rsid w:val="00B551CF"/>
    <w:rsid w:val="00B6487D"/>
    <w:rsid w:val="00B66561"/>
    <w:rsid w:val="00B708D7"/>
    <w:rsid w:val="00B92CD8"/>
    <w:rsid w:val="00BA1124"/>
    <w:rsid w:val="00BA2163"/>
    <w:rsid w:val="00BA4363"/>
    <w:rsid w:val="00BA7BAC"/>
    <w:rsid w:val="00BF2B02"/>
    <w:rsid w:val="00BF3F43"/>
    <w:rsid w:val="00C024FD"/>
    <w:rsid w:val="00C02B09"/>
    <w:rsid w:val="00C03635"/>
    <w:rsid w:val="00C40F56"/>
    <w:rsid w:val="00C61BC2"/>
    <w:rsid w:val="00C65F0E"/>
    <w:rsid w:val="00CA2CD9"/>
    <w:rsid w:val="00CA5E76"/>
    <w:rsid w:val="00CA7469"/>
    <w:rsid w:val="00CC6075"/>
    <w:rsid w:val="00CD5261"/>
    <w:rsid w:val="00CD655B"/>
    <w:rsid w:val="00CE39B7"/>
    <w:rsid w:val="00CE53F9"/>
    <w:rsid w:val="00CF75F8"/>
    <w:rsid w:val="00D076C7"/>
    <w:rsid w:val="00D1013A"/>
    <w:rsid w:val="00D53214"/>
    <w:rsid w:val="00D734D2"/>
    <w:rsid w:val="00D81602"/>
    <w:rsid w:val="00D951EC"/>
    <w:rsid w:val="00DA0F14"/>
    <w:rsid w:val="00DA5F0B"/>
    <w:rsid w:val="00DB046F"/>
    <w:rsid w:val="00DC5258"/>
    <w:rsid w:val="00DC64DA"/>
    <w:rsid w:val="00DD1052"/>
    <w:rsid w:val="00DD292C"/>
    <w:rsid w:val="00DE7E21"/>
    <w:rsid w:val="00E01C70"/>
    <w:rsid w:val="00E43CC0"/>
    <w:rsid w:val="00E458E5"/>
    <w:rsid w:val="00E526B5"/>
    <w:rsid w:val="00E562F2"/>
    <w:rsid w:val="00E67749"/>
    <w:rsid w:val="00E90576"/>
    <w:rsid w:val="00E96A4B"/>
    <w:rsid w:val="00EC42A2"/>
    <w:rsid w:val="00ED26CB"/>
    <w:rsid w:val="00EF3283"/>
    <w:rsid w:val="00EF3676"/>
    <w:rsid w:val="00F63EA1"/>
    <w:rsid w:val="00F71F27"/>
    <w:rsid w:val="00F87E0D"/>
    <w:rsid w:val="00FA180F"/>
    <w:rsid w:val="00FA44CA"/>
    <w:rsid w:val="00FC6C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9C0C76"/>
    <w:pPr>
      <w:keepNext/>
      <w:suppressAutoHyphens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rsid w:val="00732EE5"/>
    <w:pPr>
      <w:suppressAutoHyphens w:val="0"/>
      <w:spacing w:before="100" w:beforeAutospacing="1" w:after="100" w:afterAutospacing="1"/>
    </w:pPr>
    <w:rPr>
      <w:lang w:eastAsia="ru-RU"/>
    </w:rPr>
  </w:style>
  <w:style w:type="table" w:styleId="a8">
    <w:name w:val="Table Grid"/>
    <w:basedOn w:val="a1"/>
    <w:uiPriority w:val="59"/>
    <w:rsid w:val="00A165CF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9C0C76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9">
    <w:name w:val="Body Text"/>
    <w:basedOn w:val="a"/>
    <w:link w:val="aa"/>
    <w:uiPriority w:val="99"/>
    <w:rsid w:val="00485602"/>
    <w:pPr>
      <w:spacing w:after="120"/>
    </w:pPr>
  </w:style>
  <w:style w:type="character" w:customStyle="1" w:styleId="aa">
    <w:name w:val="Основной текст Знак"/>
    <w:basedOn w:val="a0"/>
    <w:link w:val="a9"/>
    <w:uiPriority w:val="99"/>
    <w:rsid w:val="00485602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200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nkmt.narod.ru/" TargetMode="External"/><Relationship Id="rId18" Type="http://schemas.openxmlformats.org/officeDocument/2006/relationships/hyperlink" Target="http://www.orlenok-kino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tyuz.ru/" TargetMode="External"/><Relationship Id="rId17" Type="http://schemas.openxmlformats.org/officeDocument/2006/relationships/hyperlink" Target="http://www.ngiamz.ru/hutor_pages/hutor_index.htm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drama.nnov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artmuseumnn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operann.ru/" TargetMode="External"/><Relationship Id="rId10" Type="http://schemas.openxmlformats.org/officeDocument/2006/relationships/hyperlink" Target="http://www.admgor.nnov.ru/gorod/kultura-i-iskusstvo/" TargetMode="External"/><Relationship Id="rId19" Type="http://schemas.openxmlformats.org/officeDocument/2006/relationships/hyperlink" Target="http://www.consult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opentextnn.ru/space/nn/" TargetMode="External"/><Relationship Id="rId14" Type="http://schemas.openxmlformats.org/officeDocument/2006/relationships/hyperlink" Target="http://comedia.nnov.ru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DC32C6-439A-4B97-B0FD-11E97E9F2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285</TotalTime>
  <Pages>18</Pages>
  <Words>3050</Words>
  <Characters>17387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202</cp:revision>
  <cp:lastPrinted>2019-03-27T10:26:00Z</cp:lastPrinted>
  <dcterms:created xsi:type="dcterms:W3CDTF">2017-12-13T07:16:00Z</dcterms:created>
  <dcterms:modified xsi:type="dcterms:W3CDTF">2019-10-21T12:22:00Z</dcterms:modified>
</cp:coreProperties>
</file>